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CD4C6" w14:textId="77777777" w:rsidR="00514E0A" w:rsidRPr="006F4A2D" w:rsidRDefault="00514E0A" w:rsidP="00514E0A">
      <w:pPr>
        <w:pStyle w:val="Pa0"/>
        <w:spacing w:after="180"/>
        <w:jc w:val="center"/>
        <w:rPr>
          <w:rFonts w:cs="Veggieburger"/>
          <w:color w:val="000000"/>
          <w:sz w:val="72"/>
          <w:szCs w:val="88"/>
        </w:rPr>
      </w:pPr>
      <w:r>
        <w:t xml:space="preserve"> </w:t>
      </w:r>
      <w:r w:rsidRPr="006F4A2D">
        <w:rPr>
          <w:rStyle w:val="A0"/>
          <w:sz w:val="72"/>
        </w:rPr>
        <w:t xml:space="preserve">Linking Supports </w:t>
      </w:r>
      <w:r w:rsidRPr="006F4A2D">
        <w:rPr>
          <w:rStyle w:val="A1"/>
          <w:sz w:val="72"/>
        </w:rPr>
        <w:t xml:space="preserve">for </w:t>
      </w:r>
      <w:r w:rsidRPr="006F4A2D">
        <w:rPr>
          <w:rStyle w:val="A0"/>
          <w:sz w:val="72"/>
        </w:rPr>
        <w:t xml:space="preserve">Student </w:t>
      </w:r>
      <w:r w:rsidR="006F4A2D">
        <w:rPr>
          <w:rStyle w:val="A0"/>
          <w:sz w:val="72"/>
        </w:rPr>
        <w:br/>
      </w:r>
      <w:r w:rsidRPr="006F4A2D">
        <w:rPr>
          <w:rStyle w:val="A0"/>
          <w:sz w:val="72"/>
        </w:rPr>
        <w:t xml:space="preserve">Learning </w:t>
      </w:r>
      <w:r w:rsidRPr="006F4A2D">
        <w:rPr>
          <w:rStyle w:val="A1"/>
          <w:sz w:val="72"/>
        </w:rPr>
        <w:t xml:space="preserve">and </w:t>
      </w:r>
      <w:r w:rsidRPr="006F4A2D">
        <w:rPr>
          <w:rStyle w:val="A0"/>
          <w:sz w:val="72"/>
        </w:rPr>
        <w:t xml:space="preserve">Success </w:t>
      </w:r>
    </w:p>
    <w:p w14:paraId="295BAF9C" w14:textId="77777777" w:rsidR="00514E0A" w:rsidRDefault="00514E0A" w:rsidP="00514E0A">
      <w:pPr>
        <w:pStyle w:val="Pa1"/>
        <w:spacing w:after="80"/>
        <w:jc w:val="center"/>
        <w:rPr>
          <w:rFonts w:ascii="Myriad Pro Light" w:hAnsi="Myriad Pro Light" w:cs="Myriad Pro Light"/>
          <w:color w:val="000000"/>
          <w:sz w:val="41"/>
          <w:szCs w:val="41"/>
        </w:rPr>
      </w:pPr>
      <w:r>
        <w:rPr>
          <w:rFonts w:ascii="Myriad Pro Light" w:hAnsi="Myriad Pro Light" w:cs="Myriad Pro Light"/>
          <w:b/>
          <w:bCs/>
          <w:color w:val="000000"/>
          <w:sz w:val="41"/>
          <w:szCs w:val="41"/>
        </w:rPr>
        <w:t xml:space="preserve">California Special Education Conference </w:t>
      </w:r>
    </w:p>
    <w:p w14:paraId="3D6CBAEE" w14:textId="77777777" w:rsidR="00514E0A" w:rsidRDefault="00514E0A" w:rsidP="00514E0A">
      <w:pPr>
        <w:pStyle w:val="Default"/>
        <w:spacing w:line="241" w:lineRule="atLeast"/>
        <w:jc w:val="center"/>
        <w:rPr>
          <w:rFonts w:ascii="Myriad Pro" w:hAnsi="Myriad Pro" w:cs="Myriad Pro"/>
          <w:sz w:val="32"/>
          <w:szCs w:val="32"/>
        </w:rPr>
      </w:pPr>
      <w:r>
        <w:rPr>
          <w:rFonts w:ascii="Myriad Pro" w:hAnsi="Myriad Pro" w:cs="Myriad Pro"/>
          <w:sz w:val="32"/>
          <w:szCs w:val="32"/>
        </w:rPr>
        <w:t xml:space="preserve">July 20, 2015 </w:t>
      </w:r>
    </w:p>
    <w:p w14:paraId="0F4C0C56" w14:textId="77777777" w:rsidR="00514E0A" w:rsidRDefault="00514E0A" w:rsidP="00514E0A">
      <w:pPr>
        <w:pStyle w:val="Pa1"/>
        <w:spacing w:after="80"/>
        <w:jc w:val="center"/>
        <w:rPr>
          <w:rFonts w:ascii="Myriad Pro" w:hAnsi="Myriad Pro" w:cs="Myriad Pro"/>
          <w:color w:val="000000"/>
          <w:sz w:val="15"/>
          <w:szCs w:val="15"/>
        </w:rPr>
      </w:pPr>
      <w:r>
        <w:rPr>
          <w:rStyle w:val="A7"/>
        </w:rPr>
        <w:t xml:space="preserve">8:30 </w:t>
      </w:r>
      <w:r>
        <w:rPr>
          <w:rStyle w:val="A7"/>
          <w:sz w:val="15"/>
          <w:szCs w:val="15"/>
        </w:rPr>
        <w:t xml:space="preserve">am </w:t>
      </w:r>
      <w:r>
        <w:rPr>
          <w:rStyle w:val="A7"/>
        </w:rPr>
        <w:t xml:space="preserve">— 4:00 </w:t>
      </w:r>
      <w:r>
        <w:rPr>
          <w:rStyle w:val="A7"/>
          <w:sz w:val="15"/>
          <w:szCs w:val="15"/>
        </w:rPr>
        <w:t xml:space="preserve">pm </w:t>
      </w:r>
    </w:p>
    <w:p w14:paraId="73820AD8" w14:textId="77777777" w:rsidR="00514E0A" w:rsidRDefault="00514E0A" w:rsidP="00514E0A">
      <w:pPr>
        <w:pStyle w:val="Pa1"/>
        <w:spacing w:after="80"/>
        <w:jc w:val="center"/>
        <w:rPr>
          <w:rFonts w:ascii="Myriad Pro" w:hAnsi="Myriad Pro" w:cs="Myriad Pro"/>
          <w:color w:val="000000"/>
          <w:sz w:val="22"/>
          <w:szCs w:val="22"/>
        </w:rPr>
      </w:pPr>
      <w:r>
        <w:rPr>
          <w:rStyle w:val="A7"/>
        </w:rPr>
        <w:t xml:space="preserve">Orange County Department of Education </w:t>
      </w:r>
      <w:r w:rsidR="008F6B60">
        <w:rPr>
          <w:rStyle w:val="A7"/>
          <w:rFonts w:asciiTheme="minorHAnsi" w:hAnsiTheme="minorHAnsi"/>
        </w:rPr>
        <w:t xml:space="preserve">• </w:t>
      </w:r>
      <w:r>
        <w:rPr>
          <w:rStyle w:val="A7"/>
        </w:rPr>
        <w:t xml:space="preserve">200 </w:t>
      </w:r>
      <w:proofErr w:type="spellStart"/>
      <w:r>
        <w:rPr>
          <w:rStyle w:val="A7"/>
        </w:rPr>
        <w:t>Kalmus</w:t>
      </w:r>
      <w:proofErr w:type="spellEnd"/>
      <w:r>
        <w:rPr>
          <w:rStyle w:val="A7"/>
        </w:rPr>
        <w:t xml:space="preserve"> Drive </w:t>
      </w:r>
      <w:r w:rsidR="008F6B60" w:rsidRPr="008F6B60">
        <w:rPr>
          <w:rStyle w:val="A7"/>
          <w:rFonts w:asciiTheme="minorHAnsi" w:hAnsiTheme="minorHAnsi"/>
        </w:rPr>
        <w:t>•</w:t>
      </w:r>
      <w:r w:rsidR="008F6B60">
        <w:rPr>
          <w:rStyle w:val="A7"/>
        </w:rPr>
        <w:t xml:space="preserve"> </w:t>
      </w:r>
      <w:r>
        <w:rPr>
          <w:rStyle w:val="A7"/>
        </w:rPr>
        <w:t xml:space="preserve">Costa Mesa, California </w:t>
      </w:r>
    </w:p>
    <w:p w14:paraId="5EE6E4DF" w14:textId="77777777" w:rsidR="00514E0A" w:rsidRDefault="00514E0A" w:rsidP="00514E0A">
      <w:pPr>
        <w:pStyle w:val="Default"/>
        <w:spacing w:after="260" w:line="241" w:lineRule="atLeast"/>
        <w:jc w:val="center"/>
        <w:rPr>
          <w:rFonts w:ascii="Rehotalko" w:hAnsi="Rehotalko" w:cs="Rehotalko"/>
          <w:sz w:val="52"/>
          <w:szCs w:val="52"/>
        </w:rPr>
      </w:pPr>
      <w:r>
        <w:rPr>
          <w:rFonts w:ascii="Rehotalko" w:hAnsi="Rehotalko" w:cs="Rehotalko"/>
          <w:sz w:val="52"/>
          <w:szCs w:val="52"/>
        </w:rPr>
        <w:t xml:space="preserve">Agenda </w:t>
      </w:r>
    </w:p>
    <w:p w14:paraId="11B6886F" w14:textId="77777777" w:rsidR="00695CC7" w:rsidRDefault="00514E0A" w:rsidP="00522980">
      <w:pPr>
        <w:pStyle w:val="Pa4"/>
        <w:spacing w:after="60"/>
        <w:ind w:left="540" w:right="540"/>
        <w:rPr>
          <w:rFonts w:ascii="Myriad Pro Light" w:hAnsi="Myriad Pro Light" w:cs="Myriad Pro Light"/>
          <w:b/>
          <w:bCs/>
          <w:color w:val="000000"/>
          <w:sz w:val="23"/>
          <w:szCs w:val="23"/>
        </w:rPr>
      </w:pPr>
      <w:r>
        <w:rPr>
          <w:rFonts w:ascii="Myriad Pro Light" w:hAnsi="Myriad Pro Light" w:cs="Myriad Pro Light"/>
          <w:b/>
          <w:bCs/>
          <w:color w:val="000000"/>
          <w:sz w:val="23"/>
          <w:szCs w:val="23"/>
        </w:rPr>
        <w:t>7:45 – 8:15 Registration</w:t>
      </w:r>
    </w:p>
    <w:p w14:paraId="7609E686" w14:textId="77777777" w:rsidR="00695CC7" w:rsidRPr="00D50864" w:rsidRDefault="00514E0A" w:rsidP="00695CC7">
      <w:pPr>
        <w:pStyle w:val="pa40"/>
        <w:spacing w:before="0" w:beforeAutospacing="0" w:after="0" w:afterAutospacing="0"/>
        <w:ind w:left="540" w:right="540"/>
        <w:rPr>
          <w:rFonts w:ascii="Arial" w:hAnsi="Arial" w:cs="Arial"/>
          <w:color w:val="000000"/>
        </w:rPr>
      </w:pPr>
      <w:r>
        <w:rPr>
          <w:rFonts w:ascii="Myriad Pro Light" w:hAnsi="Myriad Pro Light" w:cs="Myriad Pro Light"/>
          <w:b/>
          <w:bCs/>
          <w:color w:val="000000"/>
          <w:sz w:val="23"/>
          <w:szCs w:val="23"/>
        </w:rPr>
        <w:t xml:space="preserve"> </w:t>
      </w:r>
      <w:r w:rsidR="00695CC7" w:rsidRPr="00D50864">
        <w:rPr>
          <w:rFonts w:ascii="Arial" w:hAnsi="Arial" w:cs="Arial"/>
          <w:b/>
          <w:bCs/>
          <w:color w:val="FF0000"/>
        </w:rPr>
        <w:t>For those of you joining the live broadcast, please visit </w:t>
      </w:r>
      <w:hyperlink r:id="rId7" w:tgtFrame="_blank" w:history="1">
        <w:r w:rsidR="00695CC7" w:rsidRPr="00D50864">
          <w:rPr>
            <w:rStyle w:val="Hyperlink"/>
            <w:rFonts w:ascii="Arial" w:hAnsi="Arial" w:cs="Arial"/>
            <w:b/>
            <w:bCs/>
            <w:color w:val="2E74B5" w:themeColor="accent1" w:themeShade="BF"/>
          </w:rPr>
          <w:t>http://cde.videossc.com</w:t>
        </w:r>
      </w:hyperlink>
      <w:r w:rsidR="00695CC7" w:rsidRPr="00D50864">
        <w:rPr>
          <w:rFonts w:ascii="Arial" w:hAnsi="Arial" w:cs="Arial"/>
          <w:b/>
          <w:bCs/>
          <w:color w:val="FF0000"/>
        </w:rPr>
        <w:t>. This link will also take you to the different strands.</w:t>
      </w:r>
    </w:p>
    <w:p w14:paraId="5AE72823" w14:textId="229CD7A7" w:rsidR="00514E0A" w:rsidRDefault="00514E0A" w:rsidP="00522980">
      <w:pPr>
        <w:pStyle w:val="Pa4"/>
        <w:spacing w:after="60"/>
        <w:ind w:left="540" w:right="540"/>
        <w:rPr>
          <w:rFonts w:ascii="Myriad Pro Light" w:hAnsi="Myriad Pro Light" w:cs="Myriad Pro Light"/>
          <w:b/>
          <w:bCs/>
          <w:color w:val="000000"/>
          <w:sz w:val="23"/>
          <w:szCs w:val="23"/>
        </w:rPr>
      </w:pPr>
    </w:p>
    <w:p w14:paraId="70FB9A7B" w14:textId="77777777" w:rsidR="00514E0A" w:rsidRDefault="00514E0A" w:rsidP="00522980">
      <w:pPr>
        <w:pStyle w:val="Pa4"/>
        <w:spacing w:after="60"/>
        <w:ind w:left="540" w:right="540"/>
        <w:rPr>
          <w:rFonts w:ascii="Myriad Pro" w:hAnsi="Myriad Pro" w:cs="Myriad Pro"/>
          <w:color w:val="000000"/>
          <w:sz w:val="22"/>
          <w:szCs w:val="22"/>
        </w:rPr>
      </w:pPr>
      <w:r>
        <w:rPr>
          <w:rFonts w:ascii="Myriad Pro Light" w:hAnsi="Myriad Pro Light" w:cs="Myriad Pro Light"/>
          <w:b/>
          <w:bCs/>
          <w:color w:val="000000"/>
          <w:sz w:val="23"/>
          <w:szCs w:val="23"/>
        </w:rPr>
        <w:t xml:space="preserve">8:15 – 8:30 Welcome </w:t>
      </w:r>
      <w:r>
        <w:rPr>
          <w:rStyle w:val="A7"/>
        </w:rPr>
        <w:t xml:space="preserve">Chris Drouin, Associate Director of the Special Ed Division </w:t>
      </w:r>
    </w:p>
    <w:p w14:paraId="7F6263BB" w14:textId="77777777" w:rsidR="00514E0A" w:rsidRDefault="00514E0A" w:rsidP="00522980">
      <w:pPr>
        <w:pStyle w:val="Pa4"/>
        <w:spacing w:after="60"/>
        <w:ind w:left="540" w:right="540"/>
        <w:rPr>
          <w:rStyle w:val="A7"/>
        </w:rPr>
      </w:pPr>
      <w:r>
        <w:rPr>
          <w:rStyle w:val="A7"/>
        </w:rPr>
        <w:t xml:space="preserve">California Department of Education </w:t>
      </w:r>
    </w:p>
    <w:p w14:paraId="74DDA01B" w14:textId="77777777" w:rsidR="00695CC7" w:rsidRPr="00695CC7" w:rsidRDefault="00695CC7" w:rsidP="00695CC7">
      <w:pPr>
        <w:pStyle w:val="Default"/>
      </w:pPr>
    </w:p>
    <w:p w14:paraId="7C98F14B" w14:textId="77777777" w:rsidR="00514E0A" w:rsidRDefault="00514E0A" w:rsidP="00522980">
      <w:pPr>
        <w:pStyle w:val="Pa4"/>
        <w:spacing w:after="60"/>
        <w:ind w:left="540" w:right="540"/>
        <w:rPr>
          <w:rFonts w:ascii="Myriad Pro" w:hAnsi="Myriad Pro" w:cs="Myriad Pro"/>
          <w:color w:val="000000"/>
          <w:sz w:val="22"/>
          <w:szCs w:val="22"/>
        </w:rPr>
      </w:pPr>
      <w:r>
        <w:rPr>
          <w:rFonts w:ascii="Myriad Pro Light" w:hAnsi="Myriad Pro Light" w:cs="Myriad Pro Light"/>
          <w:b/>
          <w:bCs/>
          <w:color w:val="000000"/>
          <w:sz w:val="23"/>
          <w:szCs w:val="23"/>
        </w:rPr>
        <w:t xml:space="preserve">8:30 – 9:45 Mindset &amp; Motivation </w:t>
      </w:r>
      <w:r>
        <w:rPr>
          <w:rStyle w:val="A7"/>
        </w:rPr>
        <w:t xml:space="preserve">Emily Diehl, Director, K-12 Professional Learning &amp; Curriculum </w:t>
      </w:r>
    </w:p>
    <w:p w14:paraId="126DCDE6" w14:textId="77777777" w:rsidR="00514E0A" w:rsidRDefault="00514E0A" w:rsidP="00522980">
      <w:pPr>
        <w:pStyle w:val="Pa4"/>
        <w:ind w:left="540" w:right="540"/>
        <w:rPr>
          <w:rStyle w:val="A7"/>
        </w:rPr>
      </w:pPr>
      <w:r>
        <w:rPr>
          <w:rFonts w:ascii="Myriad Pro" w:hAnsi="Myriad Pro" w:cs="Myriad Pro"/>
          <w:b/>
          <w:bCs/>
          <w:i/>
          <w:iCs/>
          <w:color w:val="000000"/>
          <w:sz w:val="23"/>
          <w:szCs w:val="23"/>
        </w:rPr>
        <w:t xml:space="preserve">Keynote </w:t>
      </w:r>
      <w:r>
        <w:rPr>
          <w:rStyle w:val="A7"/>
        </w:rPr>
        <w:t xml:space="preserve">Design/Mindset Works, Inc. </w:t>
      </w:r>
    </w:p>
    <w:p w14:paraId="1980A994" w14:textId="77777777" w:rsidR="00CD0D7D" w:rsidRDefault="00695CC7" w:rsidP="00514E0A">
      <w:pPr>
        <w:pStyle w:val="Pa4"/>
        <w:ind w:left="540" w:right="540"/>
        <w:rPr>
          <w:rStyle w:val="Hyperlink"/>
          <w:rFonts w:ascii="Myriad Pro" w:hAnsi="Myriad Pro" w:cs="Arial"/>
          <w:b/>
          <w:bCs/>
        </w:rPr>
      </w:pPr>
      <w:hyperlink r:id="rId8" w:history="1">
        <w:r w:rsidR="00CD0D7D" w:rsidRPr="00CD0D7D">
          <w:rPr>
            <w:rStyle w:val="Hyperlink"/>
            <w:rFonts w:ascii="Myriad Pro" w:hAnsi="Myriad Pro" w:cs="Arial"/>
            <w:b/>
            <w:bCs/>
          </w:rPr>
          <w:t xml:space="preserve">Ignite Learning </w:t>
        </w:r>
        <w:proofErr w:type="gramStart"/>
        <w:r w:rsidR="00CD0D7D" w:rsidRPr="00CD0D7D">
          <w:rPr>
            <w:rStyle w:val="Hyperlink"/>
            <w:rFonts w:ascii="Myriad Pro" w:hAnsi="Myriad Pro" w:cs="Arial"/>
            <w:b/>
            <w:bCs/>
          </w:rPr>
          <w:t>With</w:t>
        </w:r>
        <w:proofErr w:type="gramEnd"/>
        <w:r w:rsidR="00CD0D7D" w:rsidRPr="00CD0D7D">
          <w:rPr>
            <w:rStyle w:val="Hyperlink"/>
            <w:rFonts w:ascii="Myriad Pro" w:hAnsi="Myriad Pro" w:cs="Arial"/>
            <w:b/>
            <w:bCs/>
          </w:rPr>
          <w:t xml:space="preserve"> A Growth </w:t>
        </w:r>
        <w:proofErr w:type="spellStart"/>
        <w:r w:rsidR="00CD0D7D" w:rsidRPr="00CD0D7D">
          <w:rPr>
            <w:rStyle w:val="Hyperlink"/>
            <w:rFonts w:ascii="Myriad Pro" w:hAnsi="Myriad Pro" w:cs="Arial"/>
            <w:b/>
            <w:bCs/>
          </w:rPr>
          <w:t>Mindet</w:t>
        </w:r>
        <w:proofErr w:type="spellEnd"/>
        <w:r w:rsidR="00CD0D7D" w:rsidRPr="00CD0D7D">
          <w:rPr>
            <w:rStyle w:val="Hyperlink"/>
            <w:rFonts w:ascii="Myriad Pro" w:hAnsi="Myriad Pro" w:cs="Arial"/>
            <w:b/>
            <w:bCs/>
          </w:rPr>
          <w:t xml:space="preserve"> Keynote (Adobe.pdf)</w:t>
        </w:r>
      </w:hyperlink>
    </w:p>
    <w:p w14:paraId="75542EB5" w14:textId="77777777" w:rsidR="00695CC7" w:rsidRPr="00695CC7" w:rsidRDefault="00695CC7" w:rsidP="00695CC7">
      <w:pPr>
        <w:pStyle w:val="Default"/>
      </w:pPr>
      <w:bookmarkStart w:id="0" w:name="_GoBack"/>
      <w:bookmarkEnd w:id="0"/>
    </w:p>
    <w:p w14:paraId="77F64F01" w14:textId="77777777" w:rsidR="00514E0A" w:rsidRDefault="00522980" w:rsidP="00514E0A">
      <w:pPr>
        <w:pStyle w:val="Pa4"/>
        <w:ind w:left="540" w:right="540"/>
        <w:rPr>
          <w:rFonts w:ascii="Myriad Pro Light" w:hAnsi="Myriad Pro Light" w:cs="Myriad Pro Light"/>
          <w:color w:val="000000"/>
          <w:sz w:val="23"/>
          <w:szCs w:val="23"/>
        </w:rPr>
      </w:pPr>
      <w:r>
        <w:rPr>
          <w:rFonts w:ascii="Myriad Pro Light" w:hAnsi="Myriad Pro Light" w:cs="Myriad Pro Light"/>
          <w:b/>
          <w:bCs/>
          <w:color w:val="000000"/>
          <w:sz w:val="23"/>
          <w:szCs w:val="23"/>
        </w:rPr>
        <w:t>9:45 – 10:00 Break</w:t>
      </w:r>
    </w:p>
    <w:p w14:paraId="3F41DB11" w14:textId="77777777" w:rsidR="00514E0A" w:rsidRDefault="00514E0A" w:rsidP="00514E0A">
      <w:pPr>
        <w:pStyle w:val="Default"/>
        <w:rPr>
          <w:rFonts w:cstheme="minorBidi"/>
          <w:color w:val="auto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18" w:space="0" w:color="auto"/>
          <w:right w:val="single" w:sz="24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44"/>
        <w:gridCol w:w="5545"/>
      </w:tblGrid>
      <w:tr w:rsidR="00514E0A" w:rsidRPr="00D42599" w14:paraId="1AE78C01" w14:textId="77777777" w:rsidTr="00D42599">
        <w:tc>
          <w:tcPr>
            <w:tcW w:w="5544" w:type="dxa"/>
          </w:tcPr>
          <w:p w14:paraId="5C7DDED6" w14:textId="77777777" w:rsidR="00514E0A" w:rsidRPr="0020222F" w:rsidRDefault="00514E0A" w:rsidP="00D42599">
            <w:pPr>
              <w:spacing w:after="60"/>
              <w:jc w:val="center"/>
              <w:rPr>
                <w:rFonts w:ascii="Myriad Pro Light" w:hAnsi="Myriad Pro Light" w:cs="Arial"/>
                <w:caps/>
                <w:sz w:val="28"/>
                <w:szCs w:val="28"/>
              </w:rPr>
            </w:pPr>
            <w:r w:rsidRPr="0020222F">
              <w:rPr>
                <w:rFonts w:ascii="Myriad Pro Light" w:hAnsi="Myriad Pro Light" w:cs="Arial"/>
                <w:caps/>
                <w:sz w:val="28"/>
                <w:szCs w:val="28"/>
              </w:rPr>
              <w:t>Strand A Agenda</w:t>
            </w:r>
          </w:p>
          <w:p w14:paraId="63DA9267" w14:textId="77777777" w:rsidR="00514E0A" w:rsidRPr="00D42599" w:rsidRDefault="00514E0A" w:rsidP="00514E0A">
            <w:pPr>
              <w:jc w:val="center"/>
              <w:rPr>
                <w:rFonts w:ascii="Myriad Pro" w:hAnsi="Myriad Pro" w:cs="Arial"/>
                <w:b/>
              </w:rPr>
            </w:pPr>
            <w:r w:rsidRPr="00D42599">
              <w:rPr>
                <w:rFonts w:ascii="Myriad Pro" w:hAnsi="Myriad Pro" w:cs="Arial"/>
                <w:b/>
              </w:rPr>
              <w:t xml:space="preserve">Executing the Grand Vision: </w:t>
            </w:r>
          </w:p>
          <w:p w14:paraId="532F7161" w14:textId="77777777" w:rsidR="00D42599" w:rsidRDefault="00514E0A" w:rsidP="00514E0A">
            <w:pPr>
              <w:jc w:val="center"/>
              <w:rPr>
                <w:rFonts w:ascii="Myriad Pro" w:hAnsi="Myriad Pro" w:cs="Arial"/>
                <w:b/>
              </w:rPr>
            </w:pPr>
            <w:r w:rsidRPr="00D42599">
              <w:rPr>
                <w:rFonts w:ascii="Myriad Pro" w:hAnsi="Myriad Pro" w:cs="Arial"/>
                <w:b/>
              </w:rPr>
              <w:t xml:space="preserve">Driven Effective Educators </w:t>
            </w:r>
          </w:p>
          <w:p w14:paraId="5E1D68A8" w14:textId="77777777" w:rsidR="00514E0A" w:rsidRPr="00D42599" w:rsidRDefault="00514E0A" w:rsidP="00514E0A">
            <w:pPr>
              <w:jc w:val="center"/>
              <w:rPr>
                <w:rFonts w:ascii="Myriad Pro" w:hAnsi="Myriad Pro" w:cs="Arial"/>
                <w:b/>
              </w:rPr>
            </w:pPr>
            <w:r w:rsidRPr="00D42599">
              <w:rPr>
                <w:rFonts w:ascii="Myriad Pro" w:hAnsi="Myriad Pro" w:cs="Arial"/>
                <w:b/>
              </w:rPr>
              <w:t>Creating Driven Effective Learners</w:t>
            </w:r>
          </w:p>
          <w:p w14:paraId="2944EDBE" w14:textId="77777777" w:rsidR="00514E0A" w:rsidRPr="00D42599" w:rsidRDefault="00514E0A" w:rsidP="00514E0A">
            <w:pPr>
              <w:jc w:val="center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>10:00-4:00</w:t>
            </w:r>
          </w:p>
          <w:p w14:paraId="54615D66" w14:textId="77777777" w:rsidR="00514E0A" w:rsidRPr="00D42599" w:rsidRDefault="00514E0A" w:rsidP="00514E0A">
            <w:pPr>
              <w:spacing w:before="240" w:after="240"/>
              <w:ind w:left="1507" w:hanging="1507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>10:00-10:05</w:t>
            </w:r>
            <w:r w:rsidRPr="00D42599">
              <w:rPr>
                <w:rFonts w:ascii="Myriad Pro" w:hAnsi="Myriad Pro" w:cs="Arial"/>
              </w:rPr>
              <w:tab/>
              <w:t xml:space="preserve">Overview of Executing the Grand Vision: </w:t>
            </w:r>
            <w:r w:rsidRPr="00D25F41">
              <w:rPr>
                <w:rFonts w:ascii="Myriad Pro Light" w:hAnsi="Myriad Pro Light" w:cs="Arial"/>
              </w:rPr>
              <w:t>Kristen Brown</w:t>
            </w:r>
            <w:r w:rsidRPr="00D42599">
              <w:rPr>
                <w:rFonts w:ascii="Myriad Pro" w:hAnsi="Myriad Pro" w:cs="Arial"/>
              </w:rPr>
              <w:t xml:space="preserve"> </w:t>
            </w:r>
          </w:p>
          <w:p w14:paraId="364907EB" w14:textId="77777777" w:rsidR="00514E0A" w:rsidRPr="00D42599" w:rsidRDefault="00514E0A" w:rsidP="00916C70">
            <w:pPr>
              <w:ind w:left="1440" w:hanging="1440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>10:05-10:20</w:t>
            </w:r>
            <w:r w:rsidRPr="00D42599">
              <w:rPr>
                <w:rFonts w:ascii="Myriad Pro" w:hAnsi="Myriad Pro" w:cs="Arial"/>
              </w:rPr>
              <w:tab/>
              <w:t xml:space="preserve">As Above, So Below-Promoting Student Growth Mindset Through Adult Growth </w:t>
            </w:r>
            <w:r w:rsidRPr="00D25F41">
              <w:rPr>
                <w:rFonts w:ascii="Myriad Pro Light" w:hAnsi="Myriad Pro Light" w:cs="Arial"/>
              </w:rPr>
              <w:t>Mindset: Emily Diehl</w:t>
            </w:r>
          </w:p>
          <w:p w14:paraId="2AC1917F" w14:textId="77777777" w:rsidR="00443ECC" w:rsidRPr="00D42599" w:rsidRDefault="00CD0D7D" w:rsidP="00916C70">
            <w:pPr>
              <w:spacing w:after="120"/>
              <w:ind w:left="1440" w:hanging="1440"/>
              <w:rPr>
                <w:rFonts w:ascii="Myriad Pro" w:hAnsi="Myriad Pro" w:cs="Arial"/>
                <w:color w:val="2E74B5" w:themeColor="accent1" w:themeShade="BF"/>
              </w:rPr>
            </w:pPr>
            <w:hyperlink r:id="rId9" w:tgtFrame="_blank" w:history="1">
              <w:r w:rsidR="00443ECC" w:rsidRPr="00D42599">
                <w:rPr>
                  <w:rFonts w:ascii="Myriad Pro" w:hAnsi="Myriad Pro" w:cs="Arial"/>
                  <w:b/>
                  <w:bCs/>
                  <w:color w:val="2E74B5" w:themeColor="accent1" w:themeShade="BF"/>
                  <w:u w:val="single"/>
                </w:rPr>
                <w:t>As Above So Below (Adobe .pdf)</w:t>
              </w:r>
              <w:r w:rsidR="00443ECC" w:rsidRPr="00D42599">
                <w:rPr>
                  <w:rFonts w:ascii="Arial" w:hAnsi="Arial" w:cs="Arial"/>
                  <w:b/>
                  <w:bCs/>
                  <w:color w:val="2E74B5" w:themeColor="accent1" w:themeShade="BF"/>
                  <w:u w:val="single"/>
                </w:rPr>
                <w:t>​</w:t>
              </w:r>
            </w:hyperlink>
          </w:p>
          <w:p w14:paraId="5EF787C8" w14:textId="77777777" w:rsidR="00514E0A" w:rsidRPr="00D25F41" w:rsidRDefault="00514E0A" w:rsidP="00916C70">
            <w:pPr>
              <w:ind w:left="1440" w:hanging="1440"/>
              <w:rPr>
                <w:rFonts w:ascii="Myriad Pro Light" w:hAnsi="Myriad Pro Light" w:cs="Arial"/>
              </w:rPr>
            </w:pPr>
            <w:r w:rsidRPr="00D42599">
              <w:rPr>
                <w:rFonts w:ascii="Myriad Pro" w:hAnsi="Myriad Pro" w:cs="Arial"/>
              </w:rPr>
              <w:t>10:20-11:30</w:t>
            </w:r>
            <w:r w:rsidRPr="00D42599">
              <w:rPr>
                <w:rFonts w:ascii="Myriad Pro" w:hAnsi="Myriad Pro" w:cs="Arial"/>
              </w:rPr>
              <w:tab/>
              <w:t>Aligning All Levels of the System to Advance Growth Minded Practi</w:t>
            </w:r>
            <w:r w:rsidR="00D25F41">
              <w:rPr>
                <w:rFonts w:ascii="Myriad Pro" w:hAnsi="Myriad Pro" w:cs="Arial"/>
              </w:rPr>
              <w:t>ces:</w:t>
            </w:r>
            <w:r w:rsidR="00D25F41">
              <w:rPr>
                <w:rFonts w:ascii="Myriad Pro" w:hAnsi="Myriad Pro" w:cs="Arial"/>
              </w:rPr>
              <w:br/>
            </w:r>
            <w:r w:rsidR="006F4A2D" w:rsidRPr="00D25F41">
              <w:rPr>
                <w:rFonts w:ascii="Myriad Pro Light" w:hAnsi="Myriad Pro Light" w:cs="Arial"/>
              </w:rPr>
              <w:t>Kevin Schaefer</w:t>
            </w:r>
            <w:r w:rsidR="00D25F41">
              <w:rPr>
                <w:rFonts w:ascii="Myriad Pro Light" w:hAnsi="Myriad Pro Light" w:cs="Arial"/>
              </w:rPr>
              <w:t xml:space="preserve"> </w:t>
            </w:r>
            <w:r w:rsidR="006F4A2D" w:rsidRPr="00D25F41">
              <w:rPr>
                <w:rFonts w:ascii="Myriad Pro Light" w:hAnsi="Myriad Pro Light" w:cs="Arial"/>
              </w:rPr>
              <w:t>/</w:t>
            </w:r>
            <w:r w:rsidR="00D25F41">
              <w:rPr>
                <w:rFonts w:ascii="Myriad Pro Light" w:hAnsi="Myriad Pro Light" w:cs="Arial"/>
              </w:rPr>
              <w:t xml:space="preserve"> </w:t>
            </w:r>
            <w:r w:rsidR="006F4A2D" w:rsidRPr="00D25F41">
              <w:rPr>
                <w:rFonts w:ascii="Myriad Pro Light" w:hAnsi="Myriad Pro Light" w:cs="Arial"/>
              </w:rPr>
              <w:t>Emily Diehl</w:t>
            </w:r>
          </w:p>
          <w:p w14:paraId="5920EAE8" w14:textId="77777777" w:rsidR="00443ECC" w:rsidRPr="00D42599" w:rsidRDefault="00443ECC" w:rsidP="00916C70">
            <w:pPr>
              <w:spacing w:after="240"/>
              <w:ind w:left="1440" w:hanging="1440"/>
              <w:rPr>
                <w:rFonts w:ascii="Myriad Pro" w:hAnsi="Myriad Pro" w:cs="Arial"/>
                <w:color w:val="2E74B5" w:themeColor="accent1" w:themeShade="BF"/>
              </w:rPr>
            </w:pPr>
            <w:r w:rsidRPr="00D42599">
              <w:rPr>
                <w:rFonts w:ascii="Myriad Pro" w:hAnsi="Myriad Pro" w:cs="Arial"/>
                <w:b/>
                <w:bCs/>
                <w:color w:val="2E74B5" w:themeColor="accent1" w:themeShade="BF"/>
                <w:u w:val="single"/>
              </w:rPr>
              <w:t>California’s Multi-tiered System of Supports (Adobe .pdf)</w:t>
            </w:r>
            <w:r w:rsidRPr="00D42599">
              <w:rPr>
                <w:rFonts w:ascii="Arial" w:hAnsi="Arial" w:cs="Arial"/>
                <w:b/>
                <w:bCs/>
                <w:color w:val="2E74B5" w:themeColor="accent1" w:themeShade="BF"/>
                <w:u w:val="single"/>
              </w:rPr>
              <w:t>​</w:t>
            </w:r>
          </w:p>
          <w:p w14:paraId="5EE0ABA8" w14:textId="77777777" w:rsidR="00514E0A" w:rsidRPr="00D42599" w:rsidRDefault="006F4A2D" w:rsidP="006F4A2D">
            <w:pPr>
              <w:spacing w:after="120"/>
              <w:ind w:left="1440" w:hanging="1440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>11:30-12:15</w:t>
            </w:r>
            <w:r w:rsidRPr="00D42599">
              <w:rPr>
                <w:rFonts w:ascii="Myriad Pro" w:hAnsi="Myriad Pro" w:cs="Arial"/>
              </w:rPr>
              <w:tab/>
              <w:t>Lunch</w:t>
            </w:r>
          </w:p>
          <w:p w14:paraId="6C264304" w14:textId="77777777" w:rsidR="00514E0A" w:rsidRPr="00D42599" w:rsidRDefault="00514E0A" w:rsidP="00916C70">
            <w:pPr>
              <w:ind w:left="1440" w:hanging="1440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>12:15-2:15</w:t>
            </w:r>
            <w:r w:rsidRPr="00D42599">
              <w:rPr>
                <w:rFonts w:ascii="Myriad Pro" w:hAnsi="Myriad Pro" w:cs="Arial"/>
              </w:rPr>
              <w:tab/>
              <w:t xml:space="preserve">Inclusive Practices/Co-teaching Through the Growth Mindset Lens: Debra </w:t>
            </w:r>
            <w:r w:rsidR="00D25F41">
              <w:rPr>
                <w:rFonts w:ascii="Myriad Pro Light" w:hAnsi="Myriad Pro Light" w:cs="Arial"/>
              </w:rPr>
              <w:t xml:space="preserve">Herburger / Janelle Mercado / </w:t>
            </w:r>
            <w:r w:rsidR="00D25F41">
              <w:rPr>
                <w:rFonts w:ascii="Myriad Pro Light" w:hAnsi="Myriad Pro Light" w:cs="Arial"/>
              </w:rPr>
              <w:br/>
            </w:r>
            <w:r w:rsidRPr="00D25F41">
              <w:rPr>
                <w:rFonts w:ascii="Myriad Pro Light" w:hAnsi="Myriad Pro Light" w:cs="Arial"/>
              </w:rPr>
              <w:t xml:space="preserve">Jennifer </w:t>
            </w:r>
            <w:proofErr w:type="spellStart"/>
            <w:r w:rsidRPr="00D25F41">
              <w:rPr>
                <w:rFonts w:ascii="Myriad Pro Light" w:hAnsi="Myriad Pro Light" w:cs="Arial"/>
              </w:rPr>
              <w:t>Ellerman</w:t>
            </w:r>
            <w:proofErr w:type="spellEnd"/>
          </w:p>
          <w:p w14:paraId="12E5DB61" w14:textId="77777777" w:rsidR="00443ECC" w:rsidRPr="00D42599" w:rsidRDefault="00CD0D7D" w:rsidP="00916C70">
            <w:pPr>
              <w:spacing w:after="120"/>
              <w:ind w:left="1440" w:hanging="1440"/>
              <w:rPr>
                <w:rFonts w:ascii="Myriad Pro" w:hAnsi="Myriad Pro" w:cs="Arial"/>
                <w:color w:val="2E74B5" w:themeColor="accent1" w:themeShade="BF"/>
              </w:rPr>
            </w:pPr>
            <w:hyperlink r:id="rId10" w:tgtFrame="_blank" w:history="1">
              <w:r w:rsidR="00443ECC" w:rsidRPr="00D42599">
                <w:rPr>
                  <w:rFonts w:ascii="Myriad Pro" w:hAnsi="Myriad Pro" w:cs="Arial"/>
                  <w:b/>
                  <w:bCs/>
                  <w:color w:val="2E74B5" w:themeColor="accent1" w:themeShade="BF"/>
                  <w:u w:val="single"/>
                </w:rPr>
                <w:t>Executing the Grand Vision Creating Driven Effective Learners</w:t>
              </w:r>
              <w:r w:rsidR="00443ECC" w:rsidRPr="00D42599">
                <w:rPr>
                  <w:rFonts w:ascii="Arial" w:hAnsi="Arial" w:cs="Arial"/>
                  <w:b/>
                  <w:bCs/>
                  <w:color w:val="2E74B5" w:themeColor="accent1" w:themeShade="BF"/>
                  <w:u w:val="single"/>
                </w:rPr>
                <w:t>​</w:t>
              </w:r>
              <w:r w:rsidR="00443ECC" w:rsidRPr="00D42599">
                <w:rPr>
                  <w:rFonts w:ascii="Myriad Pro" w:hAnsi="Myriad Pro" w:cs="Arial"/>
                  <w:b/>
                  <w:bCs/>
                  <w:color w:val="2E74B5" w:themeColor="accent1" w:themeShade="BF"/>
                  <w:u w:val="single"/>
                </w:rPr>
                <w:t xml:space="preserve"> (Microsoft PowerPoint)</w:t>
              </w:r>
              <w:r w:rsidR="00443ECC" w:rsidRPr="00D42599">
                <w:rPr>
                  <w:rFonts w:ascii="Arial" w:hAnsi="Arial" w:cs="Arial"/>
                  <w:b/>
                  <w:bCs/>
                  <w:color w:val="2E74B5" w:themeColor="accent1" w:themeShade="BF"/>
                  <w:u w:val="single"/>
                </w:rPr>
                <w:t>​​</w:t>
              </w:r>
            </w:hyperlink>
          </w:p>
          <w:p w14:paraId="171DD382" w14:textId="77777777" w:rsidR="00514E0A" w:rsidRPr="00D42599" w:rsidRDefault="00CD0D7D" w:rsidP="00916C70">
            <w:pPr>
              <w:spacing w:after="120"/>
              <w:ind w:left="1440" w:hanging="1440"/>
              <w:rPr>
                <w:rFonts w:ascii="Myriad Pro" w:hAnsi="Myriad Pro" w:cs="Arial"/>
                <w:b/>
                <w:bCs/>
                <w:color w:val="2E74B5" w:themeColor="accent1" w:themeShade="BF"/>
              </w:rPr>
            </w:pPr>
            <w:hyperlink r:id="rId11" w:tgtFrame="_blank" w:history="1">
              <w:r w:rsidR="00514E0A" w:rsidRPr="00D42599">
                <w:rPr>
                  <w:rFonts w:ascii="Myriad Pro" w:hAnsi="Myriad Pro" w:cs="Arial"/>
                  <w:b/>
                  <w:bCs/>
                  <w:color w:val="2E74B5" w:themeColor="accent1" w:themeShade="BF"/>
                  <w:u w:val="single"/>
                </w:rPr>
                <w:t>Inclusive Practices and Co-Teaching (Adobe .pdf)</w:t>
              </w:r>
            </w:hyperlink>
          </w:p>
          <w:p w14:paraId="6E47EFB3" w14:textId="77777777" w:rsidR="00E33E60" w:rsidRPr="00D42599" w:rsidRDefault="00E33E60" w:rsidP="00916C70">
            <w:pPr>
              <w:spacing w:after="120"/>
              <w:rPr>
                <w:rFonts w:ascii="Myriad Pro" w:eastAsia="Times New Roman" w:hAnsi="Myriad Pro" w:cs="Arial"/>
                <w:b/>
                <w:color w:val="000000"/>
              </w:rPr>
            </w:pPr>
            <w:r w:rsidRPr="00D42599">
              <w:rPr>
                <w:rFonts w:ascii="Myriad Pro" w:eastAsia="Times New Roman" w:hAnsi="Myriad Pro" w:cs="Arial"/>
                <w:b/>
                <w:color w:val="000000"/>
              </w:rPr>
              <w:t xml:space="preserve">Feel free to post your questions </w:t>
            </w:r>
            <w:r w:rsidR="00812DC7" w:rsidRPr="00D42599">
              <w:rPr>
                <w:rFonts w:ascii="Myriad Pro" w:eastAsia="Times New Roman" w:hAnsi="Myriad Pro" w:cs="Arial"/>
                <w:b/>
                <w:color w:val="000000"/>
              </w:rPr>
              <w:t xml:space="preserve">on </w:t>
            </w:r>
            <w:r w:rsidRPr="00D42599">
              <w:rPr>
                <w:rFonts w:ascii="Myriad Pro" w:eastAsia="Times New Roman" w:hAnsi="Myriad Pro" w:cs="Arial"/>
                <w:b/>
                <w:color w:val="000000"/>
              </w:rPr>
              <w:t>inclusive practices and co-</w:t>
            </w:r>
            <w:r w:rsidR="00812DC7" w:rsidRPr="00D42599">
              <w:rPr>
                <w:rFonts w:ascii="Myriad Pro" w:eastAsia="Times New Roman" w:hAnsi="Myriad Pro" w:cs="Arial"/>
                <w:b/>
                <w:color w:val="000000"/>
              </w:rPr>
              <w:t>teaching prior to the event at</w:t>
            </w:r>
            <w:r w:rsidRPr="00D42599">
              <w:rPr>
                <w:rFonts w:ascii="Myriad Pro" w:eastAsia="Times New Roman" w:hAnsi="Myriad Pro" w:cs="Arial"/>
                <w:b/>
                <w:color w:val="2E74B5" w:themeColor="accent1" w:themeShade="BF"/>
              </w:rPr>
              <w:t xml:space="preserve"> </w:t>
            </w:r>
            <w:hyperlink r:id="rId12" w:history="1">
              <w:r w:rsidRPr="00D42599">
                <w:rPr>
                  <w:rStyle w:val="Hyperlink"/>
                  <w:rFonts w:ascii="Myriad Pro" w:eastAsia="Times New Roman" w:hAnsi="Myriad Pro" w:cs="Arial"/>
                  <w:b/>
                  <w:color w:val="2E74B5" w:themeColor="accent1" w:themeShade="BF"/>
                  <w:u w:val="none"/>
                </w:rPr>
                <w:t>https://todaysmeet.com/OrangeCountyCo-Teaching</w:t>
              </w:r>
            </w:hyperlink>
          </w:p>
          <w:p w14:paraId="58C39F2F" w14:textId="77777777" w:rsidR="00E33E60" w:rsidRPr="00D42599" w:rsidRDefault="00916C70" w:rsidP="00916C70">
            <w:pPr>
              <w:spacing w:after="120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2:15-2:30</w:t>
            </w:r>
            <w:r>
              <w:rPr>
                <w:rFonts w:ascii="Myriad Pro" w:hAnsi="Myriad Pro" w:cs="Arial"/>
              </w:rPr>
              <w:tab/>
              <w:t>Break</w:t>
            </w:r>
          </w:p>
          <w:p w14:paraId="63BEC356" w14:textId="77777777" w:rsidR="00514E0A" w:rsidRPr="00D25F41" w:rsidRDefault="00514E0A" w:rsidP="007B752B">
            <w:pPr>
              <w:spacing w:after="120"/>
              <w:ind w:left="1440" w:hanging="1440"/>
              <w:rPr>
                <w:rFonts w:ascii="Myriad Pro Light" w:hAnsi="Myriad Pro Light" w:cs="Arial"/>
              </w:rPr>
            </w:pPr>
            <w:r w:rsidRPr="00D42599">
              <w:rPr>
                <w:rFonts w:ascii="Myriad Pro" w:hAnsi="Myriad Pro" w:cs="Arial"/>
              </w:rPr>
              <w:t>2:30-3:30</w:t>
            </w:r>
            <w:r w:rsidRPr="00D42599">
              <w:rPr>
                <w:rFonts w:ascii="Myriad Pro" w:hAnsi="Myriad Pro" w:cs="Arial"/>
              </w:rPr>
              <w:tab/>
              <w:t xml:space="preserve">Mental, Emotional, and Social Health (MESH) Skills in Inclusive Classrooms: </w:t>
            </w:r>
            <w:r w:rsidR="00D25F41">
              <w:rPr>
                <w:rFonts w:ascii="Myriad Pro Light" w:hAnsi="Myriad Pro Light" w:cs="Arial"/>
              </w:rPr>
              <w:t>Emily Diehl /</w:t>
            </w:r>
            <w:r w:rsidRPr="00D25F41">
              <w:rPr>
                <w:rFonts w:ascii="Myriad Pro Light" w:hAnsi="Myriad Pro Light" w:cs="Arial"/>
              </w:rPr>
              <w:t xml:space="preserve"> Kevin Schaefer</w:t>
            </w:r>
          </w:p>
          <w:p w14:paraId="28589E59" w14:textId="77777777" w:rsidR="00514E0A" w:rsidRPr="00D42599" w:rsidRDefault="00514E0A" w:rsidP="007B752B">
            <w:pPr>
              <w:spacing w:after="120"/>
              <w:ind w:left="1417" w:hanging="1417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>3:30-4:00</w:t>
            </w:r>
            <w:r w:rsidRPr="00D42599">
              <w:rPr>
                <w:rFonts w:ascii="Myriad Pro" w:hAnsi="Myriad Pro" w:cs="Arial"/>
              </w:rPr>
              <w:tab/>
              <w:t>Including Parents in the Growth Mi</w:t>
            </w:r>
            <w:r w:rsidR="007B752B">
              <w:rPr>
                <w:rFonts w:ascii="Myriad Pro" w:hAnsi="Myriad Pro" w:cs="Arial"/>
              </w:rPr>
              <w:t>ndset Conversation:</w:t>
            </w:r>
            <w:r w:rsidR="007B752B">
              <w:rPr>
                <w:rFonts w:ascii="Myriad Pro" w:hAnsi="Myriad Pro" w:cs="Arial"/>
              </w:rPr>
              <w:br/>
            </w:r>
            <w:r w:rsidR="00522980" w:rsidRPr="007B752B">
              <w:rPr>
                <w:rFonts w:ascii="Myriad Pro Light" w:hAnsi="Myriad Pro Light" w:cs="Arial"/>
              </w:rPr>
              <w:t>Emily Diehl</w:t>
            </w:r>
          </w:p>
        </w:tc>
        <w:tc>
          <w:tcPr>
            <w:tcW w:w="5545" w:type="dxa"/>
          </w:tcPr>
          <w:p w14:paraId="6ABF8995" w14:textId="77777777" w:rsidR="00443ECC" w:rsidRPr="0020222F" w:rsidRDefault="00443ECC" w:rsidP="0020222F">
            <w:pPr>
              <w:spacing w:after="60"/>
              <w:jc w:val="center"/>
              <w:rPr>
                <w:rFonts w:ascii="Myriad Pro Light" w:hAnsi="Myriad Pro Light" w:cs="Arial"/>
                <w:caps/>
                <w:sz w:val="28"/>
                <w:szCs w:val="28"/>
              </w:rPr>
            </w:pPr>
            <w:r w:rsidRPr="0020222F">
              <w:rPr>
                <w:rFonts w:ascii="Myriad Pro Light" w:hAnsi="Myriad Pro Light" w:cs="Arial"/>
                <w:caps/>
                <w:sz w:val="28"/>
                <w:szCs w:val="28"/>
              </w:rPr>
              <w:lastRenderedPageBreak/>
              <w:t>Strand B Agenda</w:t>
            </w:r>
          </w:p>
          <w:p w14:paraId="510DFD62" w14:textId="77777777" w:rsidR="00443ECC" w:rsidRPr="00D42599" w:rsidRDefault="00443ECC" w:rsidP="00443ECC">
            <w:pPr>
              <w:pStyle w:val="Pa9"/>
              <w:spacing w:before="20" w:after="20"/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D42599">
              <w:rPr>
                <w:rFonts w:ascii="Myriad Pro" w:hAnsi="Myriad Pro" w:cs="Arial"/>
                <w:b/>
                <w:bCs/>
                <w:sz w:val="22"/>
                <w:szCs w:val="22"/>
              </w:rPr>
              <w:t xml:space="preserve">Singing in the Rain: </w:t>
            </w:r>
            <w:r w:rsidR="0020222F">
              <w:rPr>
                <w:rFonts w:ascii="Myriad Pro" w:hAnsi="Myriad Pro" w:cs="Arial"/>
                <w:b/>
                <w:bCs/>
                <w:sz w:val="22"/>
                <w:szCs w:val="22"/>
              </w:rPr>
              <w:t xml:space="preserve">Aligning Standards for Students with </w:t>
            </w:r>
            <w:r w:rsidR="00384E55">
              <w:rPr>
                <w:rFonts w:ascii="Myriad Pro" w:hAnsi="Myriad Pro" w:cs="Arial"/>
                <w:b/>
                <w:bCs/>
                <w:sz w:val="22"/>
                <w:szCs w:val="22"/>
              </w:rPr>
              <w:t xml:space="preserve">the </w:t>
            </w:r>
            <w:r w:rsidRPr="00D42599">
              <w:rPr>
                <w:rFonts w:ascii="Myriad Pro" w:hAnsi="Myriad Pro" w:cs="Arial"/>
                <w:b/>
                <w:bCs/>
                <w:sz w:val="22"/>
                <w:szCs w:val="22"/>
              </w:rPr>
              <w:t xml:space="preserve">Most Significant Cognitive Disabilities </w:t>
            </w:r>
          </w:p>
          <w:p w14:paraId="20BE73CB" w14:textId="77777777" w:rsidR="00443ECC" w:rsidRPr="00D42599" w:rsidRDefault="00443ECC" w:rsidP="00D25F41">
            <w:pPr>
              <w:spacing w:after="480"/>
              <w:jc w:val="center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>10:00-4:00</w:t>
            </w:r>
          </w:p>
          <w:p w14:paraId="456CE865" w14:textId="77777777" w:rsidR="00443ECC" w:rsidRPr="008133DD" w:rsidRDefault="008133DD" w:rsidP="00443ECC">
            <w:pPr>
              <w:pStyle w:val="Pa13"/>
              <w:spacing w:after="20"/>
              <w:rPr>
                <w:rFonts w:ascii="Myriad Pro Light" w:hAnsi="Myriad Pro Light" w:cs="Arial"/>
                <w:b/>
                <w:i/>
                <w:caps/>
                <w:sz w:val="22"/>
                <w:szCs w:val="22"/>
              </w:rPr>
            </w:pPr>
            <w:r w:rsidRPr="008133DD">
              <w:rPr>
                <w:rStyle w:val="A7"/>
                <w:rFonts w:ascii="Myriad Pro Light" w:hAnsi="Myriad Pro Light" w:cs="Arial"/>
                <w:b/>
                <w:i/>
                <w:caps/>
                <w:color w:val="auto"/>
              </w:rPr>
              <w:t>Presenters</w:t>
            </w:r>
          </w:p>
          <w:p w14:paraId="7E1C46A0" w14:textId="77777777" w:rsidR="00443ECC" w:rsidRPr="00D42599" w:rsidRDefault="00443ECC" w:rsidP="008133DD">
            <w:pPr>
              <w:pStyle w:val="Pa14"/>
              <w:tabs>
                <w:tab w:val="left" w:pos="411"/>
              </w:tabs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8133DD">
              <w:rPr>
                <w:rStyle w:val="A12"/>
                <w:rFonts w:ascii="Myriad Pro Light" w:hAnsi="Myriad Pro Light" w:cs="Arial"/>
                <w:bCs/>
                <w:color w:val="auto"/>
                <w:sz w:val="22"/>
                <w:szCs w:val="22"/>
              </w:rPr>
              <w:t>Analee</w:t>
            </w:r>
            <w:proofErr w:type="spellEnd"/>
            <w:r w:rsidRPr="008133DD">
              <w:rPr>
                <w:rStyle w:val="A12"/>
                <w:rFonts w:ascii="Myriad Pro Light" w:hAnsi="Myriad Pro Light" w:cs="Arial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33DD">
              <w:rPr>
                <w:rStyle w:val="A12"/>
                <w:rFonts w:ascii="Myriad Pro Light" w:hAnsi="Myriad Pro Light" w:cs="Arial"/>
                <w:bCs/>
                <w:color w:val="auto"/>
                <w:sz w:val="22"/>
                <w:szCs w:val="22"/>
              </w:rPr>
              <w:t>Kredel</w:t>
            </w:r>
            <w:proofErr w:type="spellEnd"/>
            <w:r w:rsidRPr="00D42599">
              <w:rPr>
                <w:rStyle w:val="A12"/>
                <w:rFonts w:ascii="Myriad Pro" w:hAnsi="Myriad Pro" w:cs="Arial"/>
                <w:color w:val="auto"/>
                <w:sz w:val="22"/>
                <w:szCs w:val="22"/>
              </w:rPr>
              <w:t xml:space="preserve">, Principal </w:t>
            </w:r>
          </w:p>
          <w:p w14:paraId="1DCE6376" w14:textId="77777777" w:rsidR="00443ECC" w:rsidRPr="00D42599" w:rsidRDefault="008133DD" w:rsidP="008133DD">
            <w:pPr>
              <w:pStyle w:val="Pa13"/>
              <w:tabs>
                <w:tab w:val="left" w:pos="261"/>
                <w:tab w:val="left" w:pos="411"/>
              </w:tabs>
              <w:spacing w:after="20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Style w:val="A9"/>
                <w:rFonts w:ascii="Myriad Pro" w:hAnsi="Myriad Pro" w:cs="Arial"/>
                <w:color w:val="auto"/>
                <w:sz w:val="22"/>
                <w:szCs w:val="22"/>
              </w:rPr>
              <w:tab/>
            </w:r>
            <w:r w:rsidR="00443ECC" w:rsidRPr="00D42599">
              <w:rPr>
                <w:rStyle w:val="A9"/>
                <w:rFonts w:ascii="Myriad Pro" w:hAnsi="Myriad Pro" w:cs="Arial"/>
                <w:color w:val="auto"/>
                <w:sz w:val="22"/>
                <w:szCs w:val="22"/>
              </w:rPr>
              <w:t xml:space="preserve">Orange County Department of Education </w:t>
            </w:r>
          </w:p>
          <w:p w14:paraId="11CA58BF" w14:textId="77777777" w:rsidR="00443ECC" w:rsidRPr="00D42599" w:rsidRDefault="00443ECC" w:rsidP="008133DD">
            <w:pPr>
              <w:pStyle w:val="Pa14"/>
              <w:tabs>
                <w:tab w:val="left" w:pos="261"/>
                <w:tab w:val="left" w:pos="411"/>
              </w:tabs>
              <w:rPr>
                <w:rFonts w:ascii="Myriad Pro" w:hAnsi="Myriad Pro" w:cs="Arial"/>
                <w:sz w:val="22"/>
                <w:szCs w:val="22"/>
              </w:rPr>
            </w:pPr>
            <w:r w:rsidRPr="008133DD">
              <w:rPr>
                <w:rStyle w:val="A12"/>
                <w:rFonts w:ascii="Myriad Pro Light" w:hAnsi="Myriad Pro Light" w:cs="Arial"/>
                <w:bCs/>
                <w:color w:val="auto"/>
                <w:sz w:val="22"/>
                <w:szCs w:val="22"/>
              </w:rPr>
              <w:t>Diana Lynn</w:t>
            </w:r>
            <w:r w:rsidRPr="00D42599">
              <w:rPr>
                <w:rStyle w:val="A12"/>
                <w:rFonts w:ascii="Myriad Pro" w:hAnsi="Myriad Pro" w:cs="Arial"/>
                <w:color w:val="auto"/>
                <w:sz w:val="22"/>
                <w:szCs w:val="22"/>
              </w:rPr>
              <w:t xml:space="preserve">, Principal </w:t>
            </w:r>
          </w:p>
          <w:p w14:paraId="1ABB57AE" w14:textId="77777777" w:rsidR="00443ECC" w:rsidRPr="00D42599" w:rsidRDefault="008133DD" w:rsidP="008133DD">
            <w:pPr>
              <w:pStyle w:val="Pa8"/>
              <w:tabs>
                <w:tab w:val="left" w:pos="261"/>
                <w:tab w:val="left" w:pos="411"/>
              </w:tabs>
              <w:spacing w:after="240"/>
              <w:rPr>
                <w:rFonts w:ascii="Myriad Pro" w:hAnsi="Myriad Pro" w:cs="Arial"/>
              </w:rPr>
            </w:pPr>
            <w:r>
              <w:rPr>
                <w:rStyle w:val="A9"/>
                <w:rFonts w:ascii="Myriad Pro" w:hAnsi="Myriad Pro" w:cs="Arial"/>
                <w:color w:val="auto"/>
                <w:sz w:val="22"/>
                <w:szCs w:val="22"/>
              </w:rPr>
              <w:tab/>
            </w:r>
            <w:r w:rsidR="00443ECC" w:rsidRPr="00D42599">
              <w:rPr>
                <w:rStyle w:val="A9"/>
                <w:rFonts w:ascii="Myriad Pro" w:hAnsi="Myriad Pro" w:cs="Arial"/>
                <w:color w:val="auto"/>
                <w:sz w:val="22"/>
                <w:szCs w:val="22"/>
              </w:rPr>
              <w:t>San D</w:t>
            </w:r>
            <w:r w:rsidR="006F4A2D" w:rsidRPr="00D42599">
              <w:rPr>
                <w:rStyle w:val="A9"/>
                <w:rFonts w:ascii="Myriad Pro" w:hAnsi="Myriad Pro" w:cs="Arial"/>
                <w:color w:val="auto"/>
                <w:sz w:val="22"/>
                <w:szCs w:val="22"/>
              </w:rPr>
              <w:t>iego County Office of Education</w:t>
            </w:r>
          </w:p>
          <w:p w14:paraId="201F5BD8" w14:textId="77777777" w:rsidR="00443ECC" w:rsidRPr="00D42599" w:rsidRDefault="00443ECC" w:rsidP="00384E55">
            <w:pPr>
              <w:tabs>
                <w:tab w:val="left" w:pos="1296"/>
              </w:tabs>
              <w:spacing w:after="120"/>
              <w:ind w:left="1296" w:hanging="1296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>10:00- 11:30</w:t>
            </w:r>
            <w:r w:rsidR="00384E55">
              <w:rPr>
                <w:rFonts w:ascii="Myriad Pro" w:hAnsi="Myriad Pro" w:cs="Arial"/>
              </w:rPr>
              <w:tab/>
              <w:t xml:space="preserve">Overview &amp; Group Norms </w:t>
            </w:r>
            <w:r w:rsidR="00384E55" w:rsidRPr="008133DD">
              <w:rPr>
                <w:rFonts w:ascii="Myriad Pro" w:hAnsi="Myriad Pro" w:cs="Arial"/>
                <w:sz w:val="20"/>
                <w:szCs w:val="20"/>
              </w:rPr>
              <w:t>(Slides 1-3</w:t>
            </w:r>
            <w:proofErr w:type="gramStart"/>
            <w:r w:rsidR="00384E55" w:rsidRPr="008133DD">
              <w:rPr>
                <w:rFonts w:ascii="Myriad Pro" w:hAnsi="Myriad Pro" w:cs="Arial"/>
                <w:sz w:val="20"/>
                <w:szCs w:val="20"/>
              </w:rPr>
              <w:t>)</w:t>
            </w:r>
            <w:proofErr w:type="gramEnd"/>
            <w:r w:rsidR="00384E55">
              <w:rPr>
                <w:rFonts w:ascii="Myriad Pro" w:hAnsi="Myriad Pro" w:cs="Arial"/>
              </w:rPr>
              <w:br/>
              <w:t xml:space="preserve">Linking Functional Domains to CCSS </w:t>
            </w:r>
            <w:r w:rsidR="00384E55" w:rsidRPr="008133DD">
              <w:rPr>
                <w:rFonts w:ascii="Myriad Pro" w:hAnsi="Myriad Pro" w:cs="Arial"/>
                <w:sz w:val="20"/>
                <w:szCs w:val="20"/>
              </w:rPr>
              <w:t>(Slide 4)</w:t>
            </w:r>
            <w:r w:rsidR="00384E55" w:rsidRPr="008133DD">
              <w:rPr>
                <w:rFonts w:ascii="Myriad Pro" w:hAnsi="Myriad Pro" w:cs="Arial"/>
                <w:sz w:val="20"/>
                <w:szCs w:val="20"/>
              </w:rPr>
              <w:br/>
            </w:r>
            <w:r w:rsidR="00384E55">
              <w:rPr>
                <w:rFonts w:ascii="Myriad Pro" w:hAnsi="Myriad Pro" w:cs="Arial"/>
              </w:rPr>
              <w:t xml:space="preserve">Why are we here? </w:t>
            </w:r>
            <w:r w:rsidR="00384E55" w:rsidRPr="008133DD">
              <w:rPr>
                <w:rFonts w:ascii="Myriad Pro" w:hAnsi="Myriad Pro" w:cs="Arial"/>
                <w:sz w:val="20"/>
                <w:szCs w:val="20"/>
              </w:rPr>
              <w:t>(Slide 5)</w:t>
            </w:r>
            <w:r w:rsidR="00384E55">
              <w:rPr>
                <w:rFonts w:ascii="Myriad Pro" w:hAnsi="Myriad Pro" w:cs="Arial"/>
              </w:rPr>
              <w:br/>
              <w:t xml:space="preserve">Basic Understanding of CCSS </w:t>
            </w:r>
            <w:r w:rsidR="00384E55" w:rsidRPr="008133DD">
              <w:rPr>
                <w:rFonts w:ascii="Myriad Pro" w:hAnsi="Myriad Pro" w:cs="Arial"/>
                <w:sz w:val="20"/>
                <w:szCs w:val="20"/>
              </w:rPr>
              <w:t>(Slides 6-16)</w:t>
            </w:r>
          </w:p>
          <w:p w14:paraId="6E1338B2" w14:textId="77777777" w:rsidR="00443ECC" w:rsidRPr="00D42599" w:rsidRDefault="00443ECC" w:rsidP="00954BA5">
            <w:pPr>
              <w:tabs>
                <w:tab w:val="left" w:pos="1296"/>
              </w:tabs>
              <w:spacing w:after="120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 xml:space="preserve">11:30-12:15 </w:t>
            </w:r>
            <w:r w:rsidR="00954BA5">
              <w:rPr>
                <w:rFonts w:ascii="Myriad Pro" w:hAnsi="Myriad Pro" w:cs="Arial"/>
              </w:rPr>
              <w:tab/>
            </w:r>
            <w:r w:rsidRPr="00D42599">
              <w:rPr>
                <w:rFonts w:ascii="Myriad Pro" w:hAnsi="Myriad Pro" w:cs="Arial"/>
              </w:rPr>
              <w:t>Lunch</w:t>
            </w:r>
          </w:p>
          <w:p w14:paraId="7272EC96" w14:textId="77777777" w:rsidR="00954BA5" w:rsidRPr="00D42599" w:rsidRDefault="00954BA5" w:rsidP="00954BA5">
            <w:pPr>
              <w:tabs>
                <w:tab w:val="left" w:pos="1296"/>
              </w:tabs>
              <w:spacing w:after="120"/>
              <w:ind w:left="1296" w:hanging="1296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12:15-2:15</w:t>
            </w:r>
            <w:r>
              <w:rPr>
                <w:rFonts w:ascii="Myriad Pro" w:hAnsi="Myriad Pro" w:cs="Arial"/>
              </w:rPr>
              <w:tab/>
              <w:t xml:space="preserve">Understanding How the Functional Academic Domains </w:t>
            </w:r>
            <w:r w:rsidRPr="008133DD">
              <w:rPr>
                <w:rFonts w:ascii="Myriad Pro" w:hAnsi="Myriad Pro" w:cs="Arial"/>
                <w:sz w:val="20"/>
                <w:szCs w:val="20"/>
              </w:rPr>
              <w:t>(Slides 17-47)</w:t>
            </w:r>
          </w:p>
          <w:p w14:paraId="3DEB344C" w14:textId="77777777" w:rsidR="00443ECC" w:rsidRPr="00D42599" w:rsidRDefault="00443ECC" w:rsidP="00954BA5">
            <w:pPr>
              <w:tabs>
                <w:tab w:val="left" w:pos="1296"/>
              </w:tabs>
              <w:spacing w:after="120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>2:15-2:30 Break</w:t>
            </w:r>
          </w:p>
          <w:p w14:paraId="0342208E" w14:textId="77777777" w:rsidR="00514E0A" w:rsidRPr="00D42599" w:rsidRDefault="00443ECC" w:rsidP="008133DD">
            <w:pPr>
              <w:tabs>
                <w:tab w:val="left" w:pos="1296"/>
              </w:tabs>
              <w:ind w:left="1296" w:hanging="1296"/>
              <w:rPr>
                <w:rFonts w:ascii="Myriad Pro" w:hAnsi="Myriad Pro" w:cs="Arial"/>
              </w:rPr>
            </w:pPr>
            <w:r w:rsidRPr="00D42599">
              <w:rPr>
                <w:rFonts w:ascii="Myriad Pro" w:hAnsi="Myriad Pro" w:cs="Arial"/>
              </w:rPr>
              <w:t>2:30- 4:00</w:t>
            </w:r>
            <w:r w:rsidR="00954BA5">
              <w:rPr>
                <w:rFonts w:ascii="Myriad Pro" w:hAnsi="Myriad Pro" w:cs="Arial"/>
              </w:rPr>
              <w:tab/>
            </w:r>
            <w:r w:rsidR="00954BA5" w:rsidRPr="00D42599">
              <w:rPr>
                <w:rFonts w:ascii="Myriad Pro" w:hAnsi="Myriad Pro" w:cs="Arial"/>
              </w:rPr>
              <w:t>Universal Design for Learning (Slide</w:t>
            </w:r>
            <w:r w:rsidR="00954BA5">
              <w:rPr>
                <w:rFonts w:ascii="Myriad Pro" w:hAnsi="Myriad Pro" w:cs="Arial"/>
              </w:rPr>
              <w:t>s</w:t>
            </w:r>
            <w:r w:rsidR="00954BA5" w:rsidRPr="00D42599">
              <w:rPr>
                <w:rFonts w:ascii="Myriad Pro" w:hAnsi="Myriad Pro" w:cs="Arial"/>
              </w:rPr>
              <w:t xml:space="preserve"> 48-58)</w:t>
            </w:r>
            <w:r w:rsidR="00954BA5">
              <w:rPr>
                <w:rFonts w:ascii="Myriad Pro" w:hAnsi="Myriad Pro" w:cs="Arial"/>
              </w:rPr>
              <w:br/>
            </w:r>
            <w:r w:rsidR="00954BA5" w:rsidRPr="00D42599">
              <w:rPr>
                <w:rFonts w:ascii="Myriad Pro" w:hAnsi="Myriad Pro" w:cs="Arial"/>
              </w:rPr>
              <w:t xml:space="preserve">Identify current practices connected to CCSS </w:t>
            </w:r>
            <w:r w:rsidR="00954BA5" w:rsidRPr="008133DD">
              <w:rPr>
                <w:rFonts w:ascii="Myriad Pro" w:hAnsi="Myriad Pro" w:cs="Arial"/>
                <w:sz w:val="20"/>
                <w:szCs w:val="20"/>
              </w:rPr>
              <w:t>(Slide 59)</w:t>
            </w:r>
            <w:r w:rsidR="00954BA5">
              <w:rPr>
                <w:rFonts w:ascii="Myriad Pro" w:hAnsi="Myriad Pro" w:cs="Arial"/>
              </w:rPr>
              <w:br/>
              <w:t xml:space="preserve">Identifying How to Align the EIP to CCSS </w:t>
            </w:r>
            <w:r w:rsidR="00954BA5" w:rsidRPr="008133DD">
              <w:rPr>
                <w:rFonts w:ascii="Myriad Pro" w:hAnsi="Myriad Pro" w:cs="Arial"/>
                <w:sz w:val="20"/>
                <w:szCs w:val="20"/>
              </w:rPr>
              <w:t>(</w:t>
            </w:r>
            <w:r w:rsidR="008133DD" w:rsidRPr="008133DD">
              <w:rPr>
                <w:rFonts w:ascii="Myriad Pro" w:hAnsi="Myriad Pro" w:cs="Arial"/>
                <w:sz w:val="20"/>
                <w:szCs w:val="20"/>
              </w:rPr>
              <w:t>Slides 60-72)</w:t>
            </w:r>
            <w:r w:rsidR="008133DD">
              <w:rPr>
                <w:rFonts w:ascii="Myriad Pro" w:hAnsi="Myriad Pro" w:cs="Arial"/>
              </w:rPr>
              <w:br/>
              <w:t xml:space="preserve">Next Steps </w:t>
            </w:r>
            <w:r w:rsidR="008133DD" w:rsidRPr="008133DD">
              <w:rPr>
                <w:rFonts w:ascii="Myriad Pro" w:hAnsi="Myriad Pro" w:cs="Arial"/>
                <w:sz w:val="20"/>
                <w:szCs w:val="20"/>
              </w:rPr>
              <w:t>(Slide 73)</w:t>
            </w:r>
            <w:r w:rsidR="008133DD">
              <w:rPr>
                <w:rFonts w:ascii="Myriad Pro" w:hAnsi="Myriad Pro" w:cs="Arial"/>
              </w:rPr>
              <w:br/>
            </w:r>
            <w:r w:rsidR="008133DD">
              <w:rPr>
                <w:rFonts w:ascii="Myriad Pro" w:hAnsi="Myriad Pro" w:cs="Arial"/>
              </w:rPr>
              <w:lastRenderedPageBreak/>
              <w:t>Aha Moments</w:t>
            </w:r>
            <w:r w:rsidR="008133DD" w:rsidRPr="008133DD">
              <w:rPr>
                <w:rFonts w:ascii="Myriad Pro" w:hAnsi="Myriad Pro" w:cs="Arial"/>
                <w:sz w:val="20"/>
                <w:szCs w:val="20"/>
              </w:rPr>
              <w:t xml:space="preserve"> (Slide 74)</w:t>
            </w:r>
          </w:p>
        </w:tc>
      </w:tr>
    </w:tbl>
    <w:p w14:paraId="3FF2C07B" w14:textId="77777777" w:rsidR="00514E0A" w:rsidRPr="00D42599" w:rsidRDefault="00514E0A" w:rsidP="00514E0A">
      <w:pPr>
        <w:pStyle w:val="Default"/>
        <w:rPr>
          <w:rFonts w:ascii="Myriad Pro" w:hAnsi="Myriad Pro" w:cstheme="minorBidi"/>
          <w:color w:val="auto"/>
        </w:rPr>
        <w:sectPr w:rsidR="00514E0A" w:rsidRPr="00D42599">
          <w:pgSz w:w="12240" w:h="16340"/>
          <w:pgMar w:top="784" w:right="531" w:bottom="613" w:left="610" w:header="720" w:footer="720" w:gutter="0"/>
          <w:cols w:space="720"/>
          <w:noEndnote/>
        </w:sectPr>
      </w:pPr>
    </w:p>
    <w:p w14:paraId="5ECF0F6A" w14:textId="77777777" w:rsidR="0021554F" w:rsidRPr="00D42599" w:rsidRDefault="0021554F" w:rsidP="00443ECC">
      <w:pPr>
        <w:pStyle w:val="Default"/>
        <w:spacing w:after="80" w:line="241" w:lineRule="atLeast"/>
        <w:rPr>
          <w:rFonts w:ascii="Myriad Pro" w:hAnsi="Myriad Pro"/>
        </w:rPr>
      </w:pPr>
    </w:p>
    <w:sectPr w:rsidR="0021554F" w:rsidRPr="00D42599" w:rsidSect="00443ECC">
      <w:type w:val="continuous"/>
      <w:pgSz w:w="12240" w:h="16340"/>
      <w:pgMar w:top="784" w:right="531" w:bottom="613" w:left="610" w:header="720" w:footer="720" w:gutter="0"/>
      <w:cols w:num="2" w:space="720" w:equalWidth="0">
        <w:col w:w="4771" w:space="331"/>
        <w:col w:w="477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ggieburger">
    <w:altName w:val="Veggiebur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hotalko">
    <w:altName w:val="Rehotalk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0A"/>
    <w:rsid w:val="0020222F"/>
    <w:rsid w:val="0021554F"/>
    <w:rsid w:val="00384E55"/>
    <w:rsid w:val="00443ECC"/>
    <w:rsid w:val="00514E0A"/>
    <w:rsid w:val="00522980"/>
    <w:rsid w:val="00695CC7"/>
    <w:rsid w:val="006F4A2D"/>
    <w:rsid w:val="00764F91"/>
    <w:rsid w:val="007B752B"/>
    <w:rsid w:val="00812DC7"/>
    <w:rsid w:val="008133DD"/>
    <w:rsid w:val="008F6B60"/>
    <w:rsid w:val="00916C70"/>
    <w:rsid w:val="00954BA5"/>
    <w:rsid w:val="00BD0DB2"/>
    <w:rsid w:val="00CD0D7D"/>
    <w:rsid w:val="00D25F41"/>
    <w:rsid w:val="00D42599"/>
    <w:rsid w:val="00E3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53A07"/>
  <w15:docId w15:val="{76929D12-D080-4829-B7A5-04DDF229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4E0A"/>
    <w:pPr>
      <w:autoSpaceDE w:val="0"/>
      <w:autoSpaceDN w:val="0"/>
      <w:adjustRightInd w:val="0"/>
      <w:spacing w:after="0" w:line="240" w:lineRule="auto"/>
    </w:pPr>
    <w:rPr>
      <w:rFonts w:ascii="Veggieburger" w:hAnsi="Veggieburger" w:cs="Veggieburge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14E0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14E0A"/>
    <w:rPr>
      <w:rFonts w:cs="Veggieburger"/>
      <w:color w:val="000000"/>
      <w:sz w:val="88"/>
      <w:szCs w:val="88"/>
    </w:rPr>
  </w:style>
  <w:style w:type="character" w:customStyle="1" w:styleId="A1">
    <w:name w:val="A1"/>
    <w:uiPriority w:val="99"/>
    <w:rsid w:val="00514E0A"/>
    <w:rPr>
      <w:rFonts w:cs="Veggieburger"/>
      <w:color w:val="000000"/>
      <w:sz w:val="76"/>
      <w:szCs w:val="76"/>
    </w:rPr>
  </w:style>
  <w:style w:type="paragraph" w:customStyle="1" w:styleId="Pa1">
    <w:name w:val="Pa1"/>
    <w:basedOn w:val="Default"/>
    <w:next w:val="Default"/>
    <w:uiPriority w:val="99"/>
    <w:rsid w:val="00514E0A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514E0A"/>
    <w:rPr>
      <w:rFonts w:ascii="Myriad Pro" w:hAnsi="Myriad Pro" w:cs="Myriad Pro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514E0A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514E0A"/>
    <w:rPr>
      <w:rFonts w:ascii="Myriad Pro Cond" w:hAnsi="Myriad Pro Cond" w:cs="Myriad Pro Cond"/>
      <w:color w:val="000000"/>
      <w:sz w:val="20"/>
      <w:szCs w:val="20"/>
    </w:rPr>
  </w:style>
  <w:style w:type="character" w:customStyle="1" w:styleId="A10">
    <w:name w:val="A10"/>
    <w:uiPriority w:val="99"/>
    <w:rsid w:val="00514E0A"/>
    <w:rPr>
      <w:rFonts w:ascii="Myriad Pro" w:hAnsi="Myriad Pro" w:cs="Myriad Pro"/>
      <w:color w:val="000000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514E0A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514E0A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14E0A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514E0A"/>
    <w:rPr>
      <w:rFonts w:ascii="Adobe Garamond Pro Bold" w:hAnsi="Adobe Garamond Pro Bold" w:cs="Adobe Garamond Pro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514E0A"/>
    <w:pPr>
      <w:spacing w:line="24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514E0A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514E0A"/>
    <w:rPr>
      <w:rFonts w:ascii="Adobe Garamond Pro Bold" w:hAnsi="Adobe Garamond Pro Bold" w:cs="Adobe Garamond Pro Bold"/>
      <w:color w:val="000000"/>
      <w:sz w:val="21"/>
      <w:szCs w:val="21"/>
    </w:rPr>
  </w:style>
  <w:style w:type="paragraph" w:customStyle="1" w:styleId="Pa15">
    <w:name w:val="Pa15"/>
    <w:basedOn w:val="Default"/>
    <w:next w:val="Default"/>
    <w:uiPriority w:val="99"/>
    <w:rsid w:val="00514E0A"/>
    <w:pPr>
      <w:spacing w:line="24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514E0A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51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3E60"/>
    <w:rPr>
      <w:color w:val="0000FF"/>
      <w:u w:val="single"/>
    </w:rPr>
  </w:style>
  <w:style w:type="paragraph" w:customStyle="1" w:styleId="pa40">
    <w:name w:val="pa4"/>
    <w:basedOn w:val="Normal"/>
    <w:rsid w:val="0069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de.us/SPED/Documents/Linking%20Supports%20for%20Student%20Learning%20and%20Success%20Conference%20Materials/Ignite%20Learning%20With%20A%20Growth%20Mindset%20Keynote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cde.videossc.com" TargetMode="External"/><Relationship Id="rId12" Type="http://schemas.openxmlformats.org/officeDocument/2006/relationships/hyperlink" Target="https://todaysmeet.com/OrangeCountyCo-Teach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cde.us/SPED/Documents/Linking%20Supports%20for%20Student%20Learning%20and%20Success%20Conference%20Materials/Inclusive%20Practices%20and%20Co-Teaching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cde.us/SPED/Documents/Linking%20Supports%20for%20Student%20Learning%20and%20Success%20Conference%20Materials/Executing%20the%20Grand%20Vision%20Creating%20Driven%20Effective%20Learners.pptx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cde.us/SPED/Documents/Linking%20Supports%20for%20Student%20Learning%20and%20Success%20Conference%20Materials/As%20Above%20So%20Below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02D904F45FA429548FFBE03485EE0" ma:contentTypeVersion="1" ma:contentTypeDescription="Create a new document." ma:contentTypeScope="" ma:versionID="9e110dc85213b130203ff2d1dbc5d4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86275F-614B-425D-8A56-5A5FA4DC4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31887-135A-4D4C-8E2B-AD436AA54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A985D-FA7D-4EE3-BAE5-F77DF8D5553E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Brown</dc:creator>
  <cp:lastModifiedBy>Kristen Brown</cp:lastModifiedBy>
  <cp:revision>2</cp:revision>
  <dcterms:created xsi:type="dcterms:W3CDTF">2015-07-18T00:24:00Z</dcterms:created>
  <dcterms:modified xsi:type="dcterms:W3CDTF">2015-07-18T00:24:00Z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0x0101004C902D904F45FA429548FFBE03485EE0</vt:lpwstr>
  </property>
</Properties>
</file>