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78" w:rsidRPr="003B349F" w:rsidRDefault="008E0C3A" w:rsidP="008E0C3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400050</wp:posOffset>
            </wp:positionV>
            <wp:extent cx="1352550" cy="1290955"/>
            <wp:effectExtent l="0" t="0" r="0" b="4445"/>
            <wp:wrapThrough wrapText="bothSides">
              <wp:wrapPolygon edited="0">
                <wp:start x="0" y="0"/>
                <wp:lineTo x="0" y="21356"/>
                <wp:lineTo x="21296" y="21356"/>
                <wp:lineTo x="212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  <w:r w:rsidRPr="003B349F">
        <w:rPr>
          <w:b/>
          <w:sz w:val="28"/>
          <w:szCs w:val="28"/>
        </w:rPr>
        <w:t>Earlymathca.org Scavenger Hunt</w:t>
      </w:r>
    </w:p>
    <w:p w:rsidR="008E0C3A" w:rsidRDefault="008E0C3A" w:rsidP="008E0C3A">
      <w:pPr>
        <w:jc w:val="center"/>
      </w:pPr>
    </w:p>
    <w:p w:rsidR="005410AC" w:rsidRDefault="005410AC" w:rsidP="008E0C3A"/>
    <w:p w:rsidR="005410AC" w:rsidRPr="00BC4883" w:rsidRDefault="005410AC" w:rsidP="008E0C3A">
      <w:pPr>
        <w:rPr>
          <w:sz w:val="4"/>
          <w:szCs w:val="4"/>
        </w:rPr>
      </w:pPr>
    </w:p>
    <w:p w:rsidR="008E0C3A" w:rsidRDefault="008E0C3A" w:rsidP="008E0C3A">
      <w:r>
        <w:t xml:space="preserve">Go the website </w:t>
      </w:r>
      <w:hyperlink r:id="rId7" w:history="1">
        <w:r w:rsidRPr="008E0C3A">
          <w:rPr>
            <w:rStyle w:val="Hyperlink"/>
          </w:rPr>
          <w:t>http://www.earlymathca.org/</w:t>
        </w:r>
      </w:hyperlink>
      <w:r>
        <w:t xml:space="preserve"> to find the answers. </w:t>
      </w:r>
    </w:p>
    <w:p w:rsidR="005410AC" w:rsidRPr="00BC4883" w:rsidRDefault="005410AC" w:rsidP="008E0C3A">
      <w:pPr>
        <w:rPr>
          <w:sz w:val="4"/>
          <w:szCs w:val="4"/>
        </w:rPr>
      </w:pPr>
    </w:p>
    <w:p w:rsidR="008E0C3A" w:rsidRDefault="008E0C3A" w:rsidP="008E0C3A">
      <w:pPr>
        <w:pStyle w:val="ListParagraph"/>
        <w:numPr>
          <w:ilvl w:val="0"/>
          <w:numId w:val="1"/>
        </w:numPr>
      </w:pPr>
      <w:r>
        <w:t>What color is the 1</w:t>
      </w:r>
      <w:r w:rsidRPr="008E0C3A">
        <w:rPr>
          <w:vertAlign w:val="superscript"/>
        </w:rPr>
        <w:t>st</w:t>
      </w:r>
      <w:r w:rsidR="001377FC">
        <w:t xml:space="preserve"> Grade b</w:t>
      </w:r>
      <w:r>
        <w:t>ubble on the home page? _______________________________</w:t>
      </w:r>
    </w:p>
    <w:p w:rsidR="008E0C3A" w:rsidRDefault="006A5D92" w:rsidP="008E0C3A">
      <w:pPr>
        <w:pStyle w:val="ListParagraph"/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ge">
              <wp:posOffset>2705100</wp:posOffset>
            </wp:positionV>
            <wp:extent cx="566420" cy="342900"/>
            <wp:effectExtent l="0" t="0" r="5080" b="0"/>
            <wp:wrapThrough wrapText="bothSides">
              <wp:wrapPolygon edited="0">
                <wp:start x="8717" y="0"/>
                <wp:lineTo x="0" y="3600"/>
                <wp:lineTo x="0" y="9600"/>
                <wp:lineTo x="11623" y="19200"/>
                <wp:lineTo x="10897" y="20400"/>
                <wp:lineTo x="14529" y="20400"/>
                <wp:lineTo x="15256" y="19200"/>
                <wp:lineTo x="21067" y="14400"/>
                <wp:lineTo x="21067" y="0"/>
                <wp:lineTo x="8717" y="0"/>
              </wp:wrapPolygon>
            </wp:wrapThrough>
            <wp:docPr id="2" name="Picture 2" descr="https://static.wixstatic.com/media/77455d_9cb92f02a6764e7890e024097a823189.png/v1/fill/w_600,h_363,al_c,usm_0.66_1.00_0.01/77455d_9cb92f02a6764e7890e024097a823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m2h1vvuimgimage" descr="https://static.wixstatic.com/media/77455d_9cb92f02a6764e7890e024097a823189.png/v1/fill/w_600,h_363,al_c,usm_0.66_1.00_0.01/77455d_9cb92f02a6764e7890e024097a8231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C3A">
        <w:rPr>
          <w:rFonts w:ascii="Arial" w:hAnsi="Arial" w:cs="Arial"/>
          <w:noProof/>
          <w:color w:val="0000FF"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143510</wp:posOffset>
            </wp:positionV>
            <wp:extent cx="33083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19900" y="21016"/>
                <wp:lineTo x="19900" y="0"/>
                <wp:lineTo x="0" y="0"/>
              </wp:wrapPolygon>
            </wp:wrapThrough>
            <wp:docPr id="1" name="Picture 1" descr="https://static.wixstatic.com/media/77455d_24c03cc537b0457c90b2dafacabd70ae~mv2.jpg/v1/fill/w_131,h_140,al_c,q_80/77455d_24c03cc537b0457c90b2dafacabd70ae~mv2.jp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zzw2utoimgimage" descr="https://static.wixstatic.com/media/77455d_24c03cc537b0457c90b2dafacabd70ae~mv2.jpg/v1/fill/w_131,h_140,al_c,q_80/77455d_24c03cc537b0457c90b2dafacabd70ae~mv2.jp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C3A" w:rsidRDefault="008E0C3A" w:rsidP="008E0C3A">
      <w:pPr>
        <w:pStyle w:val="ListParagraph"/>
        <w:numPr>
          <w:ilvl w:val="0"/>
          <w:numId w:val="1"/>
        </w:numPr>
      </w:pPr>
      <w:r>
        <w:t xml:space="preserve">Circle the logo that is on the Parents page? </w:t>
      </w:r>
    </w:p>
    <w:p w:rsidR="006B3218" w:rsidRDefault="006B3218" w:rsidP="006B3218">
      <w:pPr>
        <w:pStyle w:val="ListParagraph"/>
      </w:pPr>
    </w:p>
    <w:p w:rsidR="006B3218" w:rsidRDefault="006B3218" w:rsidP="00AD0E3B">
      <w:pPr>
        <w:pStyle w:val="ListParagraph"/>
        <w:numPr>
          <w:ilvl w:val="0"/>
          <w:numId w:val="1"/>
        </w:numPr>
        <w:spacing w:line="276" w:lineRule="auto"/>
      </w:pPr>
      <w:r>
        <w:t>On the Educator page, what is the age group that the resource “Texas School Ready” is geared towards? ________________________</w:t>
      </w:r>
    </w:p>
    <w:p w:rsidR="006B3218" w:rsidRDefault="006B3218" w:rsidP="005B14FF">
      <w:pPr>
        <w:pStyle w:val="ListParagraph"/>
      </w:pPr>
    </w:p>
    <w:p w:rsidR="006B3218" w:rsidRDefault="00C2099F" w:rsidP="005B14FF">
      <w:pPr>
        <w:pStyle w:val="ListParagraph"/>
        <w:numPr>
          <w:ilvl w:val="0"/>
          <w:numId w:val="1"/>
        </w:numPr>
      </w:pPr>
      <w:r>
        <w:t>On the Growth Mindset Six Reasons page, which reason is the color blue? __________________</w:t>
      </w:r>
    </w:p>
    <w:p w:rsidR="00C2099F" w:rsidRDefault="00C2099F" w:rsidP="005B14FF">
      <w:pPr>
        <w:pStyle w:val="ListParagraph"/>
      </w:pPr>
    </w:p>
    <w:p w:rsidR="00C2099F" w:rsidRDefault="00C2099F" w:rsidP="005B14FF">
      <w:pPr>
        <w:pStyle w:val="ListParagraph"/>
        <w:numPr>
          <w:ilvl w:val="0"/>
          <w:numId w:val="1"/>
        </w:numPr>
        <w:spacing w:line="276" w:lineRule="auto"/>
      </w:pPr>
      <w:r>
        <w:t>List 3 book titles that are in the Growth Mindset category. _____________________________, _________________________________, ___________________________________</w:t>
      </w:r>
    </w:p>
    <w:p w:rsidR="00C2099F" w:rsidRDefault="00C2099F" w:rsidP="005B14FF">
      <w:pPr>
        <w:pStyle w:val="ListParagraph"/>
        <w:spacing w:line="240" w:lineRule="auto"/>
      </w:pPr>
    </w:p>
    <w:p w:rsidR="00C2099F" w:rsidRDefault="005B14FF" w:rsidP="005B14FF">
      <w:pPr>
        <w:pStyle w:val="ListParagraph"/>
        <w:numPr>
          <w:ilvl w:val="0"/>
          <w:numId w:val="1"/>
        </w:numPr>
        <w:spacing w:line="276" w:lineRule="auto"/>
      </w:pPr>
      <w:r>
        <w:t>Under the Learning Progression tab, select 2</w:t>
      </w:r>
      <w:r w:rsidRPr="005B14FF">
        <w:rPr>
          <w:vertAlign w:val="superscript"/>
        </w:rPr>
        <w:t>nd</w:t>
      </w:r>
      <w:r>
        <w:t xml:space="preserve"> Grade then answer this question. How many critical areas of Instruction are listed? ______________</w:t>
      </w:r>
    </w:p>
    <w:p w:rsidR="005B14FF" w:rsidRDefault="005B14FF" w:rsidP="005B14FF">
      <w:pPr>
        <w:pStyle w:val="ListParagraph"/>
      </w:pPr>
    </w:p>
    <w:p w:rsidR="005B14FF" w:rsidRDefault="005B14FF" w:rsidP="005B14FF">
      <w:pPr>
        <w:pStyle w:val="ListParagraph"/>
        <w:numPr>
          <w:ilvl w:val="0"/>
          <w:numId w:val="1"/>
        </w:numPr>
        <w:spacing w:line="276" w:lineRule="auto"/>
      </w:pPr>
      <w:r>
        <w:t>Under the Learning Progression tab, select TK. Read the page and write the missing word in the sentence below.</w:t>
      </w:r>
    </w:p>
    <w:p w:rsidR="005B14FF" w:rsidRDefault="005B14FF" w:rsidP="005B14FF">
      <w:pPr>
        <w:spacing w:line="276" w:lineRule="auto"/>
        <w:rPr>
          <w:rFonts w:cs="Arial"/>
        </w:rPr>
      </w:pPr>
      <w:r>
        <w:rPr>
          <w:rFonts w:cs="Arial"/>
        </w:rPr>
        <w:t xml:space="preserve">                       </w:t>
      </w:r>
      <w:r w:rsidRPr="005B14FF">
        <w:rPr>
          <w:rFonts w:cs="Arial"/>
        </w:rPr>
        <w:t xml:space="preserve">TK is, therefore, </w:t>
      </w:r>
      <w:r w:rsidRPr="005B14FF">
        <w:rPr>
          <w:rFonts w:cs="Arial"/>
          <w:b/>
          <w:bCs/>
        </w:rPr>
        <w:t xml:space="preserve">a___________________ between </w:t>
      </w:r>
      <w:r w:rsidRPr="005B14FF">
        <w:rPr>
          <w:rFonts w:cs="Arial"/>
        </w:rPr>
        <w:t>preschool and the kindergarten year.</w:t>
      </w:r>
    </w:p>
    <w:p w:rsidR="00AD0E3B" w:rsidRDefault="00AD0E3B" w:rsidP="00AD0E3B">
      <w:pPr>
        <w:pStyle w:val="ListParagraph"/>
        <w:numPr>
          <w:ilvl w:val="0"/>
          <w:numId w:val="1"/>
        </w:numPr>
        <w:spacing w:before="240" w:line="276" w:lineRule="auto"/>
      </w:pPr>
      <w:r>
        <w:t>List 2 book titles that are in the Math Books category and that have the name of a shape in the title. ____________________________________, ____________________________________</w:t>
      </w:r>
    </w:p>
    <w:p w:rsidR="00AD0E3B" w:rsidRDefault="00AD0E3B" w:rsidP="00AD0E3B">
      <w:pPr>
        <w:pStyle w:val="ListParagraph"/>
        <w:spacing w:before="240" w:line="276" w:lineRule="auto"/>
      </w:pPr>
    </w:p>
    <w:p w:rsidR="00AD0E3B" w:rsidRDefault="00AD0E3B" w:rsidP="00AD0E3B">
      <w:pPr>
        <w:pStyle w:val="ListParagraph"/>
        <w:numPr>
          <w:ilvl w:val="0"/>
          <w:numId w:val="1"/>
        </w:numPr>
        <w:spacing w:before="240" w:line="480" w:lineRule="auto"/>
      </w:pPr>
      <w:r>
        <w:t>Under the Stuff To Do tab, select Printables then write how many printables are listed. _______</w:t>
      </w:r>
    </w:p>
    <w:p w:rsidR="00AD0E3B" w:rsidRDefault="00AD0E3B" w:rsidP="00BE5253">
      <w:pPr>
        <w:pStyle w:val="ListParagraph"/>
        <w:numPr>
          <w:ilvl w:val="0"/>
          <w:numId w:val="1"/>
        </w:numPr>
        <w:spacing w:before="240" w:line="276" w:lineRule="auto"/>
      </w:pPr>
      <w:r>
        <w:t>Under the Stuff To Do tab, select Music Lyrics then write the name of the song listed below each picture.</w:t>
      </w:r>
    </w:p>
    <w:p w:rsidR="00BE5253" w:rsidRDefault="00BE5253" w:rsidP="00BE5253">
      <w:pPr>
        <w:pStyle w:val="ListParagraph"/>
        <w:spacing w:before="240" w:line="276" w:lineRule="auto"/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196215</wp:posOffset>
            </wp:positionV>
            <wp:extent cx="135826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06" y="21373"/>
                <wp:lineTo x="21206" y="0"/>
                <wp:lineTo x="0" y="0"/>
              </wp:wrapPolygon>
            </wp:wrapThrough>
            <wp:docPr id="5" name="Picture 5" descr="https://static.wixstatic.com/media/77455d_7a3976e291bb496080a9a71a0c0d17f9.jpg/v1/fill/w_1151,h_767,al_c,q_90,usm_0.66_1.00_0.01/77455d_7a3976e291bb496080a9a71a0c0d1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ZoomCompdataItem-in97pcb5imageimage" descr="https://static.wixstatic.com/media/77455d_7a3976e291bb496080a9a71a0c0d17f9.jpg/v1/fill/w_1151,h_767,al_c,q_90,usm_0.66_1.00_0.01/77455d_7a3976e291bb496080a9a71a0c0d17f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196215</wp:posOffset>
            </wp:positionV>
            <wp:extent cx="13557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46" y="21373"/>
                <wp:lineTo x="21246" y="0"/>
                <wp:lineTo x="0" y="0"/>
              </wp:wrapPolygon>
            </wp:wrapThrough>
            <wp:docPr id="6" name="Picture 6" descr="https://static.wixstatic.com/media/77455d_960ab7e9db7949ea97a268f0a6d381bd.jpg/v1/fill/w_1025,h_684,al_c,q_90,usm_0.66_1.00_0.01/77455d_960ab7e9db7949ea97a268f0a6d38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ZoomCompdataItem-in97pcbgimageimage" descr="https://static.wixstatic.com/media/77455d_960ab7e9db7949ea97a268f0a6d381bd.jpg/v1/fill/w_1025,h_684,al_c,q_90,usm_0.66_1.00_0.01/77455d_960ab7e9db7949ea97a268f0a6d381b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E3B" w:rsidRDefault="00AD0E3B" w:rsidP="00AD0E3B">
      <w:pPr>
        <w:pStyle w:val="ListParagraph"/>
        <w:spacing w:before="240" w:line="480" w:lineRule="auto"/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1247775" cy="935831"/>
            <wp:effectExtent l="0" t="0" r="0" b="0"/>
            <wp:docPr id="4" name="Picture 4" descr="https://static.wixstatic.com/media/77455d_672a9ec72da84e5285ee376ae7e2869c.jpg/v1/fill/w_912,h_684,al_c,q_90,usm_0.66_1.00_0.01/77455d_672a9ec72da84e5285ee376ae7e28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ZoomCompdataItem-in97pcbfimageimage" descr="https://static.wixstatic.com/media/77455d_672a9ec72da84e5285ee376ae7e2869c.jpg/v1/fill/w_912,h_684,al_c,q_90,usm_0.66_1.00_0.01/77455d_672a9ec72da84e5285ee376ae7e2869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77" cy="95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9F" w:rsidRDefault="00CA2823" w:rsidP="00BE5253">
      <w:pPr>
        <w:pStyle w:val="ListParagraph"/>
        <w:spacing w:before="240" w:line="480" w:lineRule="auto"/>
      </w:pPr>
      <w:r>
        <w:t>_________</w:t>
      </w:r>
      <w:r w:rsidR="00BE5253">
        <w:t>__</w:t>
      </w:r>
      <w:r>
        <w:t>_______</w:t>
      </w:r>
      <w:r w:rsidR="00BE5253">
        <w:t xml:space="preserve">          ____________________            ____________________</w:t>
      </w:r>
    </w:p>
    <w:p w:rsidR="00DA0C65" w:rsidRDefault="00DA0C65" w:rsidP="00BE5253">
      <w:pPr>
        <w:pStyle w:val="ListParagraph"/>
        <w:spacing w:before="240" w:line="480" w:lineRule="auto"/>
      </w:pPr>
      <w:r>
        <w:t xml:space="preserve">Thank you for exploring the website! </w:t>
      </w:r>
    </w:p>
    <w:sectPr w:rsidR="00DA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9A3"/>
    <w:multiLevelType w:val="hybridMultilevel"/>
    <w:tmpl w:val="0E1E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1B2"/>
    <w:multiLevelType w:val="hybridMultilevel"/>
    <w:tmpl w:val="0E1E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A"/>
    <w:rsid w:val="001377FC"/>
    <w:rsid w:val="003B349F"/>
    <w:rsid w:val="005410AC"/>
    <w:rsid w:val="005B14FF"/>
    <w:rsid w:val="006A5D92"/>
    <w:rsid w:val="006A7408"/>
    <w:rsid w:val="006B3218"/>
    <w:rsid w:val="00721A07"/>
    <w:rsid w:val="007479C4"/>
    <w:rsid w:val="008E0C3A"/>
    <w:rsid w:val="00AD0E3B"/>
    <w:rsid w:val="00BA7BEB"/>
    <w:rsid w:val="00BC4883"/>
    <w:rsid w:val="00BE5253"/>
    <w:rsid w:val="00C2099F"/>
    <w:rsid w:val="00C47E78"/>
    <w:rsid w:val="00CA2823"/>
    <w:rsid w:val="00D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7D47A-6854-4CC7-8F8F-88769BDB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earlymathca.org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earlymathca.org/math-exploration-k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06D9-9ABF-4B7F-A801-8DE7EC1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Ford</dc:creator>
  <cp:keywords/>
  <dc:description/>
  <cp:lastModifiedBy>Angie Ford</cp:lastModifiedBy>
  <cp:revision>15</cp:revision>
  <dcterms:created xsi:type="dcterms:W3CDTF">2017-06-14T22:18:00Z</dcterms:created>
  <dcterms:modified xsi:type="dcterms:W3CDTF">2017-06-16T18:11:00Z</dcterms:modified>
</cp:coreProperties>
</file>